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7CF" w:rsidRDefault="00A747CF" w:rsidP="00A747CF">
      <w:pPr>
        <w:jc w:val="center"/>
        <w:rPr>
          <w:rFonts w:ascii="Arial" w:hAnsi="Arial" w:cs="Arial"/>
          <w:b/>
          <w:sz w:val="28"/>
          <w:szCs w:val="28"/>
        </w:rPr>
      </w:pPr>
      <w:r w:rsidRPr="00107BE5">
        <w:rPr>
          <w:noProof/>
          <w:lang w:eastAsia="ru-RU"/>
        </w:rPr>
        <w:drawing>
          <wp:inline distT="0" distB="0" distL="0" distR="0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7CF" w:rsidRPr="00E66FC7" w:rsidRDefault="00A747CF" w:rsidP="00A747C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66FC7">
        <w:rPr>
          <w:rFonts w:ascii="Times New Roman" w:hAnsi="Times New Roman"/>
          <w:b/>
          <w:sz w:val="32"/>
          <w:szCs w:val="32"/>
        </w:rPr>
        <w:t>СЕЛЬСКАЯ ДУМА</w:t>
      </w:r>
    </w:p>
    <w:p w:rsidR="00A747CF" w:rsidRPr="00E66FC7" w:rsidRDefault="00A747CF" w:rsidP="00A747C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66FC7">
        <w:rPr>
          <w:rFonts w:ascii="Times New Roman" w:hAnsi="Times New Roman"/>
          <w:b/>
          <w:sz w:val="32"/>
          <w:szCs w:val="32"/>
        </w:rPr>
        <w:t>МУНИЦИПАЛЬНОГО ОБРАЗОВАНИЯ</w:t>
      </w:r>
    </w:p>
    <w:p w:rsidR="00A747CF" w:rsidRPr="00E66FC7" w:rsidRDefault="00A747CF" w:rsidP="00A747C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66FC7">
        <w:rPr>
          <w:rFonts w:ascii="Times New Roman" w:hAnsi="Times New Roman"/>
          <w:b/>
          <w:sz w:val="32"/>
          <w:szCs w:val="32"/>
        </w:rPr>
        <w:t>СЕЛЬСКОГО ПОСЕЛЕНИЯ ДЕРЕВНЯ АСЕНЬЕВСКОЕ</w:t>
      </w:r>
    </w:p>
    <w:p w:rsidR="00A747CF" w:rsidRPr="00E66FC7" w:rsidRDefault="00A747CF" w:rsidP="00A747C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66FC7">
        <w:rPr>
          <w:rFonts w:ascii="Times New Roman" w:hAnsi="Times New Roman"/>
          <w:b/>
          <w:sz w:val="32"/>
          <w:szCs w:val="32"/>
        </w:rPr>
        <w:t>КАЛУЖСКОЙ ОБЛАСТИ</w:t>
      </w:r>
    </w:p>
    <w:p w:rsidR="00A747CF" w:rsidRPr="00E66FC7" w:rsidRDefault="00A747CF" w:rsidP="00A747C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A747CF" w:rsidRPr="00E66FC7" w:rsidRDefault="00A747CF" w:rsidP="00A747C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66FC7">
        <w:rPr>
          <w:rFonts w:ascii="Times New Roman" w:hAnsi="Times New Roman"/>
          <w:b/>
          <w:sz w:val="32"/>
          <w:szCs w:val="32"/>
        </w:rPr>
        <w:t>РЕШЕНИЕ</w:t>
      </w:r>
    </w:p>
    <w:p w:rsidR="00A747CF" w:rsidRPr="00722CE1" w:rsidRDefault="00A747CF" w:rsidP="00A747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«20</w:t>
      </w:r>
      <w:r w:rsidRPr="00722CE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октября 2022</w:t>
      </w:r>
      <w:r w:rsidRPr="00722CE1">
        <w:rPr>
          <w:rFonts w:ascii="Times New Roman" w:hAnsi="Times New Roman"/>
          <w:sz w:val="24"/>
          <w:szCs w:val="24"/>
        </w:rPr>
        <w:t xml:space="preserve"> г.                                               №</w:t>
      </w:r>
      <w:r>
        <w:rPr>
          <w:rFonts w:ascii="Times New Roman" w:hAnsi="Times New Roman"/>
          <w:sz w:val="24"/>
          <w:szCs w:val="24"/>
        </w:rPr>
        <w:t>95</w:t>
      </w:r>
    </w:p>
    <w:p w:rsidR="00A747CF" w:rsidRDefault="00A747CF" w:rsidP="00A747C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66FC7">
        <w:rPr>
          <w:rFonts w:ascii="Times New Roman" w:hAnsi="Times New Roman"/>
          <w:b/>
          <w:sz w:val="24"/>
          <w:szCs w:val="24"/>
        </w:rPr>
        <w:t xml:space="preserve">«О ставках имущественного налога физических лиц на территории муниципального образования сельского поселения деревня </w:t>
      </w:r>
      <w:proofErr w:type="spellStart"/>
      <w:r w:rsidRPr="00E66FC7">
        <w:rPr>
          <w:rFonts w:ascii="Times New Roman" w:hAnsi="Times New Roman"/>
          <w:b/>
          <w:sz w:val="24"/>
          <w:szCs w:val="24"/>
        </w:rPr>
        <w:t>Асеньевское</w:t>
      </w:r>
      <w:proofErr w:type="spellEnd"/>
      <w:r w:rsidRPr="00E66FC7">
        <w:rPr>
          <w:rFonts w:ascii="Times New Roman" w:hAnsi="Times New Roman"/>
          <w:b/>
          <w:sz w:val="24"/>
          <w:szCs w:val="24"/>
        </w:rPr>
        <w:t xml:space="preserve"> на 202</w:t>
      </w:r>
      <w:r>
        <w:rPr>
          <w:rFonts w:ascii="Times New Roman" w:hAnsi="Times New Roman"/>
          <w:b/>
          <w:sz w:val="24"/>
          <w:szCs w:val="24"/>
        </w:rPr>
        <w:t>3</w:t>
      </w:r>
      <w:r w:rsidRPr="00E66FC7">
        <w:rPr>
          <w:rFonts w:ascii="Times New Roman" w:hAnsi="Times New Roman"/>
          <w:b/>
          <w:sz w:val="24"/>
          <w:szCs w:val="24"/>
        </w:rPr>
        <w:t xml:space="preserve"> год»</w:t>
      </w:r>
      <w:bookmarkStart w:id="0" w:name="_GoBack"/>
      <w:bookmarkEnd w:id="0"/>
    </w:p>
    <w:p w:rsidR="00A747CF" w:rsidRPr="00E66FC7" w:rsidRDefault="00A747CF" w:rsidP="00A747C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747CF" w:rsidRPr="00722CE1" w:rsidRDefault="00A747CF" w:rsidP="00A747CF">
      <w:pPr>
        <w:jc w:val="both"/>
        <w:rPr>
          <w:rFonts w:ascii="Times New Roman" w:hAnsi="Times New Roman"/>
          <w:sz w:val="24"/>
          <w:szCs w:val="24"/>
        </w:rPr>
      </w:pPr>
      <w:r w:rsidRPr="00722CE1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 </w:t>
      </w:r>
      <w:smartTag w:uri="urn:schemas-microsoft-com:office:smarttags" w:element="metricconverter">
        <w:smartTagPr>
          <w:attr w:name="ProductID" w:val="2003 г"/>
        </w:smartTagPr>
        <w:r w:rsidRPr="00722CE1">
          <w:rPr>
            <w:rFonts w:ascii="Times New Roman" w:hAnsi="Times New Roman"/>
            <w:sz w:val="24"/>
            <w:szCs w:val="24"/>
          </w:rPr>
          <w:t>2003 г</w:t>
        </w:r>
      </w:smartTag>
      <w:r w:rsidRPr="00722CE1">
        <w:rPr>
          <w:rFonts w:ascii="Times New Roman" w:hAnsi="Times New Roman"/>
          <w:sz w:val="24"/>
          <w:szCs w:val="24"/>
        </w:rPr>
        <w:t xml:space="preserve"> № 131-ФЗ «Об общих принципах организации местного самоуправления в РФ», руководствуясь </w:t>
      </w:r>
      <w:r>
        <w:rPr>
          <w:rFonts w:ascii="Times New Roman" w:hAnsi="Times New Roman"/>
          <w:sz w:val="24"/>
          <w:szCs w:val="24"/>
        </w:rPr>
        <w:t>гл</w:t>
      </w:r>
      <w:r w:rsidRPr="00722CE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32«Налог на имущество физических лиц» </w:t>
      </w:r>
      <w:r w:rsidRPr="00722CE1">
        <w:rPr>
          <w:rFonts w:ascii="Times New Roman" w:hAnsi="Times New Roman"/>
          <w:sz w:val="24"/>
          <w:szCs w:val="24"/>
        </w:rPr>
        <w:t>Налогов</w:t>
      </w:r>
      <w:r>
        <w:rPr>
          <w:rFonts w:ascii="Times New Roman" w:hAnsi="Times New Roman"/>
          <w:sz w:val="24"/>
          <w:szCs w:val="24"/>
        </w:rPr>
        <w:t>ого</w:t>
      </w:r>
      <w:r w:rsidRPr="00722CE1">
        <w:rPr>
          <w:rFonts w:ascii="Times New Roman" w:hAnsi="Times New Roman"/>
          <w:sz w:val="24"/>
          <w:szCs w:val="24"/>
        </w:rPr>
        <w:t xml:space="preserve"> Кодекс</w:t>
      </w:r>
      <w:r>
        <w:rPr>
          <w:rFonts w:ascii="Times New Roman" w:hAnsi="Times New Roman"/>
          <w:sz w:val="24"/>
          <w:szCs w:val="24"/>
        </w:rPr>
        <w:t>а</w:t>
      </w:r>
      <w:r w:rsidRPr="00722CE1">
        <w:rPr>
          <w:rFonts w:ascii="Times New Roman" w:hAnsi="Times New Roman"/>
          <w:sz w:val="24"/>
          <w:szCs w:val="24"/>
        </w:rPr>
        <w:t xml:space="preserve"> РФ, </w:t>
      </w:r>
      <w:r>
        <w:rPr>
          <w:rFonts w:ascii="Times New Roman" w:hAnsi="Times New Roman"/>
          <w:sz w:val="24"/>
          <w:szCs w:val="24"/>
        </w:rPr>
        <w:t>Законом Калужской области от 28. 02.2017г. №165-ОЗ «Об установлении единой даты применения на территории Калужской области порядка определения налоговой базы по налогу на имущество физических лиц, исходя из кадастровой стоимости объектов налогообложения», в соответствии с Уставом</w:t>
      </w:r>
      <w:r w:rsidRPr="00722CE1">
        <w:rPr>
          <w:rFonts w:ascii="Times New Roman" w:hAnsi="Times New Roman"/>
          <w:sz w:val="24"/>
          <w:szCs w:val="24"/>
        </w:rPr>
        <w:t xml:space="preserve"> муниципального образования сельское поселение деревня </w:t>
      </w:r>
      <w:proofErr w:type="spellStart"/>
      <w:r w:rsidRPr="00722CE1">
        <w:rPr>
          <w:rFonts w:ascii="Times New Roman" w:hAnsi="Times New Roman"/>
          <w:sz w:val="24"/>
          <w:szCs w:val="24"/>
        </w:rPr>
        <w:t>Асеньевское</w:t>
      </w:r>
      <w:proofErr w:type="spellEnd"/>
      <w:r w:rsidRPr="00722CE1">
        <w:rPr>
          <w:rFonts w:ascii="Times New Roman" w:hAnsi="Times New Roman"/>
          <w:sz w:val="24"/>
          <w:szCs w:val="24"/>
        </w:rPr>
        <w:t xml:space="preserve">, Сельская Дума </w:t>
      </w:r>
    </w:p>
    <w:p w:rsidR="00A747CF" w:rsidRPr="00722CE1" w:rsidRDefault="00A747CF" w:rsidP="00A747CF">
      <w:pPr>
        <w:jc w:val="center"/>
        <w:rPr>
          <w:rFonts w:ascii="Times New Roman" w:hAnsi="Times New Roman"/>
          <w:sz w:val="24"/>
          <w:szCs w:val="24"/>
        </w:rPr>
      </w:pPr>
      <w:r w:rsidRPr="00722CE1">
        <w:rPr>
          <w:rFonts w:ascii="Times New Roman" w:hAnsi="Times New Roman"/>
          <w:sz w:val="24"/>
          <w:szCs w:val="24"/>
        </w:rPr>
        <w:t>РЕШИЛА:</w:t>
      </w:r>
    </w:p>
    <w:p w:rsidR="00A747CF" w:rsidRPr="00722CE1" w:rsidRDefault="00A747CF" w:rsidP="00A747CF">
      <w:pPr>
        <w:jc w:val="both"/>
        <w:rPr>
          <w:rFonts w:ascii="Times New Roman" w:hAnsi="Times New Roman"/>
          <w:sz w:val="24"/>
          <w:szCs w:val="24"/>
        </w:rPr>
      </w:pPr>
      <w:r w:rsidRPr="00722CE1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Установить на</w:t>
      </w:r>
      <w:r w:rsidRPr="00722CE1">
        <w:rPr>
          <w:rFonts w:ascii="Times New Roman" w:hAnsi="Times New Roman"/>
          <w:sz w:val="24"/>
          <w:szCs w:val="24"/>
        </w:rPr>
        <w:t xml:space="preserve"> территории муниципального образования сельского поселения деревня </w:t>
      </w:r>
      <w:proofErr w:type="spellStart"/>
      <w:r w:rsidRPr="00722CE1">
        <w:rPr>
          <w:rFonts w:ascii="Times New Roman" w:hAnsi="Times New Roman"/>
          <w:sz w:val="24"/>
          <w:szCs w:val="24"/>
        </w:rPr>
        <w:t>Асеньевское</w:t>
      </w:r>
      <w:proofErr w:type="spellEnd"/>
      <w:r w:rsidRPr="00722C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налог на имущество физических лиц и ввести его в </w:t>
      </w:r>
      <w:proofErr w:type="spellStart"/>
      <w:r>
        <w:rPr>
          <w:rFonts w:ascii="Times New Roman" w:hAnsi="Times New Roman"/>
          <w:sz w:val="24"/>
          <w:szCs w:val="24"/>
        </w:rPr>
        <w:t>действиес</w:t>
      </w:r>
      <w:proofErr w:type="spellEnd"/>
      <w:r>
        <w:rPr>
          <w:rFonts w:ascii="Times New Roman" w:hAnsi="Times New Roman"/>
          <w:sz w:val="24"/>
          <w:szCs w:val="24"/>
        </w:rPr>
        <w:t xml:space="preserve"> 01 января 2023 года.</w:t>
      </w:r>
    </w:p>
    <w:p w:rsidR="00A747CF" w:rsidRDefault="00A747CF" w:rsidP="00A747CF">
      <w:pPr>
        <w:jc w:val="both"/>
        <w:rPr>
          <w:rFonts w:ascii="Times New Roman" w:hAnsi="Times New Roman"/>
          <w:sz w:val="24"/>
          <w:szCs w:val="24"/>
        </w:rPr>
      </w:pPr>
      <w:r w:rsidRPr="00722CE1">
        <w:rPr>
          <w:rFonts w:ascii="Times New Roman" w:hAnsi="Times New Roman"/>
          <w:sz w:val="24"/>
          <w:szCs w:val="24"/>
        </w:rPr>
        <w:t>2. Установить</w:t>
      </w:r>
      <w:r>
        <w:rPr>
          <w:rFonts w:ascii="Times New Roman" w:hAnsi="Times New Roman"/>
          <w:sz w:val="24"/>
          <w:szCs w:val="24"/>
        </w:rPr>
        <w:t>, что налоговая база по налогу в отношении объектов налогообложения определяется из их кадастровой стоимости.</w:t>
      </w:r>
    </w:p>
    <w:p w:rsidR="00A747CF" w:rsidRDefault="00A747CF" w:rsidP="00A747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</w:t>
      </w:r>
      <w:r w:rsidRPr="00722CE1">
        <w:rPr>
          <w:rFonts w:ascii="Times New Roman" w:hAnsi="Times New Roman"/>
          <w:sz w:val="24"/>
          <w:szCs w:val="24"/>
        </w:rPr>
        <w:t xml:space="preserve"> соответствии </w:t>
      </w:r>
      <w:r>
        <w:rPr>
          <w:rFonts w:ascii="Times New Roman" w:hAnsi="Times New Roman"/>
          <w:sz w:val="24"/>
          <w:szCs w:val="24"/>
        </w:rPr>
        <w:t>гл</w:t>
      </w:r>
      <w:r w:rsidRPr="00722CE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32«Налог на имущество физических лиц» </w:t>
      </w:r>
      <w:r w:rsidRPr="00722CE1">
        <w:rPr>
          <w:rFonts w:ascii="Times New Roman" w:hAnsi="Times New Roman"/>
          <w:sz w:val="24"/>
          <w:szCs w:val="24"/>
        </w:rPr>
        <w:t>Налогов</w:t>
      </w:r>
      <w:r>
        <w:rPr>
          <w:rFonts w:ascii="Times New Roman" w:hAnsi="Times New Roman"/>
          <w:sz w:val="24"/>
          <w:szCs w:val="24"/>
        </w:rPr>
        <w:t>ого</w:t>
      </w:r>
      <w:r w:rsidRPr="00722CE1">
        <w:rPr>
          <w:rFonts w:ascii="Times New Roman" w:hAnsi="Times New Roman"/>
          <w:sz w:val="24"/>
          <w:szCs w:val="24"/>
        </w:rPr>
        <w:t xml:space="preserve"> Кодекс</w:t>
      </w:r>
      <w:r>
        <w:rPr>
          <w:rFonts w:ascii="Times New Roman" w:hAnsi="Times New Roman"/>
          <w:sz w:val="24"/>
          <w:szCs w:val="24"/>
        </w:rPr>
        <w:t>а</w:t>
      </w:r>
      <w:r w:rsidRPr="00722CE1">
        <w:rPr>
          <w:rFonts w:ascii="Times New Roman" w:hAnsi="Times New Roman"/>
          <w:sz w:val="24"/>
          <w:szCs w:val="24"/>
        </w:rPr>
        <w:t xml:space="preserve"> РФ</w:t>
      </w:r>
      <w:r>
        <w:rPr>
          <w:rFonts w:ascii="Times New Roman" w:hAnsi="Times New Roman"/>
          <w:sz w:val="24"/>
          <w:szCs w:val="24"/>
        </w:rPr>
        <w:t xml:space="preserve"> настоящим решением определяются налоговые ставки налога на имущество физических лиц.</w:t>
      </w:r>
    </w:p>
    <w:p w:rsidR="00A747CF" w:rsidRDefault="00A747CF" w:rsidP="00A747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Налоговые ставки устанавливаются в следующих размерах от кадастровой стоимости:</w:t>
      </w:r>
    </w:p>
    <w:p w:rsidR="00A747CF" w:rsidRDefault="00A747CF" w:rsidP="00A747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Объектов налогообложения кадастровая стоимость каждого из которого не превышает 300 млн. рублей:</w:t>
      </w:r>
    </w:p>
    <w:p w:rsidR="00A747CF" w:rsidRDefault="00A747CF" w:rsidP="00A747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3.1.1. Жилые помещения – 0,15 процента;</w:t>
      </w:r>
    </w:p>
    <w:p w:rsidR="00A747CF" w:rsidRDefault="00A747CF" w:rsidP="00A747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3.1.2. Жилые дома – 0,15 процента;</w:t>
      </w:r>
    </w:p>
    <w:p w:rsidR="00A747CF" w:rsidRDefault="00A747CF" w:rsidP="00A747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3.1.3. Объекты незавершенного строительства в случае, если проектируемым назначением таких объектов является проектируемый жилой дом – 0,15 процента;</w:t>
      </w:r>
    </w:p>
    <w:p w:rsidR="00A747CF" w:rsidRDefault="00A747CF" w:rsidP="00A747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3.1.4. Единые недвижимые комплексы, в состав которых входит хотя бы одно жилое помещение (жилой дом) – 0,15 процента;</w:t>
      </w:r>
    </w:p>
    <w:p w:rsidR="00A747CF" w:rsidRDefault="00A747CF" w:rsidP="00A747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3.1.5 Гаражи и </w:t>
      </w:r>
      <w:proofErr w:type="spellStart"/>
      <w:r>
        <w:rPr>
          <w:rFonts w:ascii="Times New Roman" w:hAnsi="Times New Roman"/>
          <w:sz w:val="24"/>
          <w:szCs w:val="24"/>
        </w:rPr>
        <w:t>машино-места</w:t>
      </w:r>
      <w:proofErr w:type="spellEnd"/>
      <w:r>
        <w:rPr>
          <w:rFonts w:ascii="Times New Roman" w:hAnsi="Times New Roman"/>
          <w:sz w:val="24"/>
          <w:szCs w:val="24"/>
        </w:rPr>
        <w:t xml:space="preserve"> – 0,15 процента</w:t>
      </w:r>
    </w:p>
    <w:p w:rsidR="00A747CF" w:rsidRDefault="00A747CF" w:rsidP="00A747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3.1.6. 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огородничества, садоводства или индивидуального жилищного строительства – 0,15 процента;</w:t>
      </w:r>
    </w:p>
    <w:p w:rsidR="00A747CF" w:rsidRDefault="00A747CF" w:rsidP="00A747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 Объектов налогообложения, включенных в перечень, определяемых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 -2 процента;</w:t>
      </w:r>
    </w:p>
    <w:p w:rsidR="00A747CF" w:rsidRDefault="00A747CF" w:rsidP="00A747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 Прочих объектов налогообложения – 0,5 процента.</w:t>
      </w:r>
    </w:p>
    <w:p w:rsidR="00A747CF" w:rsidRDefault="00A747CF" w:rsidP="00A747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Установить налоговые льготы:</w:t>
      </w:r>
    </w:p>
    <w:p w:rsidR="00A747CF" w:rsidRDefault="00A747CF" w:rsidP="00A747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Налоговая льгота предоставляется в соответствии со статьей 407 НК РФ</w:t>
      </w:r>
    </w:p>
    <w:p w:rsidR="00A747CF" w:rsidRDefault="00A747CF" w:rsidP="00A747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Признать утратившим силу: Решение Сельской Думы от 25 ноября 2021 года №62</w:t>
      </w:r>
    </w:p>
    <w:p w:rsidR="00A747CF" w:rsidRDefault="00A747CF" w:rsidP="00A747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Настоящее решение вступает в силу с 01 января 2023 года.</w:t>
      </w:r>
    </w:p>
    <w:p w:rsidR="00A747CF" w:rsidRDefault="00A747CF" w:rsidP="00A747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Опубликовать настоящее решение в газете «</w:t>
      </w:r>
      <w:proofErr w:type="spellStart"/>
      <w:r>
        <w:rPr>
          <w:rFonts w:ascii="Times New Roman" w:hAnsi="Times New Roman"/>
          <w:sz w:val="24"/>
          <w:szCs w:val="24"/>
        </w:rPr>
        <w:t>Боровские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Известия».</w:t>
      </w:r>
    </w:p>
    <w:p w:rsidR="00A747CF" w:rsidRDefault="00A747CF" w:rsidP="00A747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Контроль за исполнением настоящего решения возложить на главу администрации МО СП деревня </w:t>
      </w:r>
      <w:proofErr w:type="spellStart"/>
      <w:r>
        <w:rPr>
          <w:rFonts w:ascii="Times New Roman" w:hAnsi="Times New Roman"/>
          <w:sz w:val="24"/>
          <w:szCs w:val="24"/>
        </w:rPr>
        <w:t>Асеньевское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747CF" w:rsidRDefault="00A747CF" w:rsidP="00A747CF">
      <w:pPr>
        <w:jc w:val="both"/>
        <w:rPr>
          <w:rFonts w:ascii="Times New Roman" w:hAnsi="Times New Roman"/>
          <w:sz w:val="24"/>
          <w:szCs w:val="24"/>
        </w:rPr>
      </w:pPr>
    </w:p>
    <w:p w:rsidR="00A747CF" w:rsidRPr="00722CE1" w:rsidRDefault="00A747CF" w:rsidP="00A747CF">
      <w:pPr>
        <w:jc w:val="both"/>
        <w:rPr>
          <w:rFonts w:ascii="Times New Roman" w:hAnsi="Times New Roman"/>
          <w:sz w:val="24"/>
          <w:szCs w:val="24"/>
        </w:rPr>
      </w:pPr>
      <w:r w:rsidRPr="00722CE1">
        <w:rPr>
          <w:rFonts w:ascii="Times New Roman" w:hAnsi="Times New Roman"/>
          <w:sz w:val="24"/>
          <w:szCs w:val="24"/>
        </w:rPr>
        <w:t xml:space="preserve">Глава муниципального образования               </w:t>
      </w:r>
      <w:proofErr w:type="spellStart"/>
      <w:r>
        <w:rPr>
          <w:rFonts w:ascii="Times New Roman" w:hAnsi="Times New Roman"/>
          <w:sz w:val="24"/>
          <w:szCs w:val="24"/>
        </w:rPr>
        <w:t>Сикора</w:t>
      </w:r>
      <w:proofErr w:type="spellEnd"/>
      <w:r>
        <w:rPr>
          <w:rFonts w:ascii="Times New Roman" w:hAnsi="Times New Roman"/>
          <w:sz w:val="24"/>
          <w:szCs w:val="24"/>
        </w:rPr>
        <w:t xml:space="preserve"> Е.А.</w:t>
      </w:r>
    </w:p>
    <w:p w:rsidR="00A747CF" w:rsidRDefault="00A747CF" w:rsidP="00A747CF"/>
    <w:p w:rsidR="00D57D0E" w:rsidRDefault="00D57D0E"/>
    <w:sectPr w:rsidR="00D57D0E" w:rsidSect="00556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747CF"/>
    <w:rsid w:val="00A747CF"/>
    <w:rsid w:val="00D57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C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7C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2585</Characters>
  <Application>Microsoft Office Word</Application>
  <DocSecurity>0</DocSecurity>
  <Lines>21</Lines>
  <Paragraphs>6</Paragraphs>
  <ScaleCrop>false</ScaleCrop>
  <Company>Microsoft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2022-11-14T10:25:00Z</dcterms:created>
  <dcterms:modified xsi:type="dcterms:W3CDTF">2022-11-14T10:26:00Z</dcterms:modified>
</cp:coreProperties>
</file>