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5901" w14:textId="64696232" w:rsidR="00EB7720" w:rsidRDefault="001E1E75" w:rsidP="00EB7720">
      <w:pPr>
        <w:jc w:val="center"/>
      </w:pPr>
      <w:r>
        <w:t xml:space="preserve">         </w:t>
      </w:r>
      <w:r w:rsidR="0091092C">
        <w:rPr>
          <w:noProof/>
        </w:rPr>
        <w:drawing>
          <wp:inline distT="0" distB="0" distL="0" distR="0" wp14:anchorId="39E9045C" wp14:editId="3B59225A">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r>
        <w:t xml:space="preserve">                                                                                                       </w:t>
      </w:r>
    </w:p>
    <w:p w14:paraId="55C1338F" w14:textId="77777777" w:rsidR="00EB7720" w:rsidRDefault="00EB7720" w:rsidP="00EB7720">
      <w:pPr>
        <w:jc w:val="center"/>
        <w:rPr>
          <w:b/>
          <w:sz w:val="32"/>
          <w:szCs w:val="32"/>
        </w:rPr>
      </w:pPr>
      <w:r>
        <w:rPr>
          <w:b/>
          <w:sz w:val="32"/>
          <w:szCs w:val="32"/>
        </w:rPr>
        <w:t>СЕЛЬСКАЯ ДУМА</w:t>
      </w:r>
    </w:p>
    <w:p w14:paraId="6FE3D7A1" w14:textId="0AA9FFCD" w:rsidR="00EB7720" w:rsidRDefault="00EB7720" w:rsidP="00EB7720">
      <w:pPr>
        <w:jc w:val="center"/>
        <w:rPr>
          <w:b/>
          <w:sz w:val="32"/>
          <w:szCs w:val="32"/>
        </w:rPr>
      </w:pPr>
      <w:r>
        <w:rPr>
          <w:b/>
          <w:sz w:val="32"/>
          <w:szCs w:val="32"/>
        </w:rPr>
        <w:t>МУНИЦИПАЛЬНОГО ОБРАЗОВАНИЯ</w:t>
      </w:r>
      <w:r>
        <w:rPr>
          <w:b/>
          <w:sz w:val="32"/>
          <w:szCs w:val="32"/>
        </w:rPr>
        <w:br/>
        <w:t>СЕЛЬСКОГО ПОСЕЛЕНИЯ ДЕРЕВНЯ АСЕНЬЕВСКОЕ</w:t>
      </w:r>
      <w:r>
        <w:rPr>
          <w:b/>
          <w:sz w:val="32"/>
          <w:szCs w:val="32"/>
        </w:rPr>
        <w:br/>
      </w:r>
      <w:r w:rsidR="00B948F3">
        <w:rPr>
          <w:b/>
          <w:sz w:val="32"/>
          <w:szCs w:val="32"/>
        </w:rPr>
        <w:t xml:space="preserve">БОРОВСКОГО РАЙОНА </w:t>
      </w:r>
      <w:r>
        <w:rPr>
          <w:b/>
          <w:sz w:val="32"/>
          <w:szCs w:val="32"/>
        </w:rPr>
        <w:t>КАЛУЖСКОЙ ОБЛАСТИ</w:t>
      </w:r>
    </w:p>
    <w:p w14:paraId="12D41DCC" w14:textId="77777777" w:rsidR="00EB7720" w:rsidRDefault="00EB7720" w:rsidP="00EB7720">
      <w:pPr>
        <w:jc w:val="center"/>
        <w:rPr>
          <w:b/>
          <w:sz w:val="32"/>
          <w:szCs w:val="32"/>
        </w:rPr>
      </w:pPr>
    </w:p>
    <w:p w14:paraId="66E810A0" w14:textId="77777777" w:rsidR="00CC26FC" w:rsidRPr="00CC26FC" w:rsidRDefault="00CC26FC" w:rsidP="00CC26FC">
      <w:pPr>
        <w:ind w:firstLine="709"/>
        <w:jc w:val="center"/>
        <w:rPr>
          <w:b/>
          <w:bCs/>
          <w:sz w:val="28"/>
          <w:szCs w:val="28"/>
        </w:rPr>
      </w:pPr>
      <w:r w:rsidRPr="00CC26FC">
        <w:rPr>
          <w:b/>
          <w:bCs/>
          <w:sz w:val="28"/>
          <w:szCs w:val="28"/>
        </w:rPr>
        <w:t>РЕШЕНИЕ</w:t>
      </w:r>
    </w:p>
    <w:p w14:paraId="6FD2BA11" w14:textId="77777777" w:rsidR="00CC26FC" w:rsidRDefault="00CC26FC" w:rsidP="00CC26FC">
      <w:pPr>
        <w:ind w:firstLine="709"/>
        <w:jc w:val="center"/>
        <w:rPr>
          <w:sz w:val="28"/>
          <w:szCs w:val="28"/>
        </w:rPr>
      </w:pPr>
    </w:p>
    <w:p w14:paraId="02390641" w14:textId="686299F3" w:rsidR="00CC26FC" w:rsidRDefault="00CC26FC" w:rsidP="00CC26FC">
      <w:pPr>
        <w:rPr>
          <w:bCs/>
          <w:kern w:val="2"/>
          <w:sz w:val="28"/>
          <w:szCs w:val="28"/>
        </w:rPr>
      </w:pPr>
      <w:r>
        <w:rPr>
          <w:bCs/>
          <w:kern w:val="2"/>
          <w:sz w:val="28"/>
          <w:szCs w:val="28"/>
        </w:rPr>
        <w:t>от «0</w:t>
      </w:r>
      <w:r w:rsidR="0091092C">
        <w:rPr>
          <w:bCs/>
          <w:kern w:val="2"/>
          <w:sz w:val="28"/>
          <w:szCs w:val="28"/>
        </w:rPr>
        <w:t>6</w:t>
      </w:r>
      <w:r>
        <w:rPr>
          <w:bCs/>
          <w:kern w:val="2"/>
          <w:sz w:val="28"/>
          <w:szCs w:val="28"/>
        </w:rPr>
        <w:t xml:space="preserve">» </w:t>
      </w:r>
      <w:r w:rsidR="0091092C">
        <w:rPr>
          <w:bCs/>
          <w:kern w:val="2"/>
          <w:sz w:val="28"/>
          <w:szCs w:val="28"/>
        </w:rPr>
        <w:t>июня</w:t>
      </w:r>
      <w:r>
        <w:rPr>
          <w:bCs/>
          <w:kern w:val="2"/>
          <w:sz w:val="28"/>
          <w:szCs w:val="28"/>
        </w:rPr>
        <w:t xml:space="preserve"> 2022 года                                                                               № </w:t>
      </w:r>
      <w:r w:rsidR="00321E73">
        <w:rPr>
          <w:bCs/>
          <w:kern w:val="2"/>
          <w:sz w:val="28"/>
          <w:szCs w:val="28"/>
        </w:rPr>
        <w:t>46</w:t>
      </w:r>
    </w:p>
    <w:p w14:paraId="60B1AAA0" w14:textId="77777777" w:rsidR="00CC26FC" w:rsidRDefault="00CC26FC" w:rsidP="00CC26FC">
      <w:pPr>
        <w:ind w:firstLine="709"/>
        <w:jc w:val="center"/>
        <w:rPr>
          <w:bCs/>
          <w:kern w:val="2"/>
          <w:sz w:val="28"/>
          <w:szCs w:val="28"/>
        </w:rPr>
      </w:pPr>
    </w:p>
    <w:p w14:paraId="1AEBB31E" w14:textId="6924A650" w:rsidR="00CC26FC" w:rsidRPr="00CC26FC" w:rsidRDefault="00CC26FC" w:rsidP="00CC26FC">
      <w:pPr>
        <w:jc w:val="center"/>
        <w:rPr>
          <w:b/>
          <w:kern w:val="2"/>
          <w:sz w:val="28"/>
          <w:szCs w:val="28"/>
        </w:rPr>
      </w:pPr>
      <w:r w:rsidRPr="00CC26FC">
        <w:rPr>
          <w:b/>
          <w:kern w:val="2"/>
          <w:sz w:val="28"/>
          <w:szCs w:val="28"/>
        </w:rPr>
        <w:t xml:space="preserve">О внесении изменений и дополнений в устав сельского поселения                      Деревня </w:t>
      </w:r>
      <w:proofErr w:type="spellStart"/>
      <w:r w:rsidRPr="00CC26FC">
        <w:rPr>
          <w:b/>
          <w:kern w:val="2"/>
          <w:sz w:val="28"/>
          <w:szCs w:val="28"/>
        </w:rPr>
        <w:t>Асеньевское</w:t>
      </w:r>
      <w:proofErr w:type="spellEnd"/>
    </w:p>
    <w:p w14:paraId="5F433B19" w14:textId="77777777" w:rsidR="00CC26FC" w:rsidRPr="00CC26FC" w:rsidRDefault="00CC26FC" w:rsidP="00CC26FC">
      <w:pPr>
        <w:ind w:firstLine="709"/>
        <w:jc w:val="center"/>
        <w:rPr>
          <w:b/>
          <w:sz w:val="28"/>
          <w:szCs w:val="28"/>
        </w:rPr>
      </w:pPr>
    </w:p>
    <w:p w14:paraId="313F0693" w14:textId="3E0D44AC" w:rsidR="00CC26FC" w:rsidRDefault="00CC26FC" w:rsidP="00CC26FC">
      <w:pPr>
        <w:ind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bCs/>
          <w:kern w:val="2"/>
          <w:sz w:val="28"/>
          <w:szCs w:val="28"/>
        </w:rPr>
        <w:t xml:space="preserve">Деревня </w:t>
      </w:r>
      <w:proofErr w:type="spellStart"/>
      <w:r>
        <w:rPr>
          <w:bCs/>
          <w:kern w:val="2"/>
          <w:sz w:val="28"/>
          <w:szCs w:val="28"/>
        </w:rPr>
        <w:t>Асеньевское</w:t>
      </w:r>
      <w:proofErr w:type="spellEnd"/>
      <w:r>
        <w:rPr>
          <w:sz w:val="28"/>
          <w:szCs w:val="28"/>
        </w:rPr>
        <w:t>», в связи с изменениями законодательства Сельская Дума</w:t>
      </w:r>
    </w:p>
    <w:p w14:paraId="59EBFCBC" w14:textId="77777777" w:rsidR="00CC26FC" w:rsidRDefault="00CC26FC" w:rsidP="00CC26FC">
      <w:pPr>
        <w:jc w:val="center"/>
        <w:rPr>
          <w:sz w:val="28"/>
          <w:szCs w:val="28"/>
        </w:rPr>
      </w:pPr>
      <w:r>
        <w:rPr>
          <w:sz w:val="28"/>
          <w:szCs w:val="28"/>
        </w:rPr>
        <w:t>РЕШИЛА:</w:t>
      </w:r>
    </w:p>
    <w:p w14:paraId="4D4B8F23" w14:textId="77777777" w:rsidR="00CC26FC" w:rsidRDefault="00CC26FC" w:rsidP="00CC26FC">
      <w:pPr>
        <w:ind w:firstLine="709"/>
        <w:jc w:val="both"/>
        <w:rPr>
          <w:sz w:val="28"/>
          <w:szCs w:val="28"/>
        </w:rPr>
      </w:pPr>
      <w:r>
        <w:rPr>
          <w:sz w:val="28"/>
          <w:szCs w:val="28"/>
        </w:rPr>
        <w:t>1. В целях приведения Устава муниципального образования сельское поселение «</w:t>
      </w:r>
      <w:r>
        <w:rPr>
          <w:bCs/>
          <w:kern w:val="2"/>
          <w:sz w:val="28"/>
          <w:szCs w:val="28"/>
        </w:rPr>
        <w:t xml:space="preserve">Деревня </w:t>
      </w:r>
      <w:proofErr w:type="spellStart"/>
      <w:r>
        <w:rPr>
          <w:bCs/>
          <w:kern w:val="2"/>
          <w:sz w:val="28"/>
          <w:szCs w:val="28"/>
        </w:rPr>
        <w:t>Асеньевское</w:t>
      </w:r>
      <w:proofErr w:type="spellEnd"/>
      <w:r>
        <w:rPr>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66BF1F8F" w14:textId="77777777" w:rsidR="00CC26FC" w:rsidRDefault="00CC26FC" w:rsidP="00CC26FC">
      <w:pPr>
        <w:ind w:firstLine="720"/>
        <w:jc w:val="both"/>
        <w:rPr>
          <w:sz w:val="28"/>
          <w:szCs w:val="28"/>
        </w:rPr>
      </w:pPr>
      <w:r>
        <w:rPr>
          <w:sz w:val="28"/>
          <w:szCs w:val="28"/>
        </w:rPr>
        <w:t>2. Направить изменения и дополнения в Устав муниципального образования сельское поселение «</w:t>
      </w:r>
      <w:r>
        <w:rPr>
          <w:bCs/>
          <w:kern w:val="2"/>
          <w:sz w:val="28"/>
          <w:szCs w:val="28"/>
        </w:rPr>
        <w:t xml:space="preserve">Деревня </w:t>
      </w:r>
      <w:proofErr w:type="spellStart"/>
      <w:r>
        <w:rPr>
          <w:bCs/>
          <w:kern w:val="2"/>
          <w:sz w:val="28"/>
          <w:szCs w:val="28"/>
        </w:rPr>
        <w:t>Асеньевское</w:t>
      </w:r>
      <w:proofErr w:type="spellEnd"/>
      <w:r>
        <w:rPr>
          <w:sz w:val="28"/>
          <w:szCs w:val="28"/>
        </w:rPr>
        <w:t>» для регистрации в Управление Министерства юстиции Российской Федерации по Калужской области.</w:t>
      </w:r>
    </w:p>
    <w:p w14:paraId="4D2A95BA" w14:textId="77777777" w:rsidR="00CC26FC" w:rsidRDefault="00CC26FC" w:rsidP="00CC26FC">
      <w:pPr>
        <w:ind w:firstLine="708"/>
        <w:jc w:val="both"/>
        <w:rPr>
          <w:sz w:val="28"/>
          <w:szCs w:val="28"/>
        </w:rPr>
      </w:pPr>
      <w:r>
        <w:rPr>
          <w:sz w:val="28"/>
          <w:szCs w:val="28"/>
        </w:rPr>
        <w:t>3. Настоящее решение вступает в силу после государственной регистрации и официального опубликования (обнародования).</w:t>
      </w:r>
    </w:p>
    <w:p w14:paraId="75BEE62C" w14:textId="77777777" w:rsidR="00CC26FC" w:rsidRDefault="00CC26FC" w:rsidP="00CC26FC">
      <w:pPr>
        <w:jc w:val="both"/>
        <w:rPr>
          <w:sz w:val="28"/>
          <w:szCs w:val="28"/>
        </w:rPr>
      </w:pPr>
    </w:p>
    <w:p w14:paraId="5AFDE863" w14:textId="77777777" w:rsidR="00EC6BC5" w:rsidRDefault="00EC6BC5" w:rsidP="00CC26FC">
      <w:pPr>
        <w:jc w:val="both"/>
        <w:rPr>
          <w:sz w:val="28"/>
          <w:szCs w:val="28"/>
        </w:rPr>
      </w:pPr>
    </w:p>
    <w:p w14:paraId="0DBAACCE" w14:textId="77777777" w:rsidR="00EC6BC5" w:rsidRDefault="00EC6BC5" w:rsidP="00CC26FC">
      <w:pPr>
        <w:jc w:val="both"/>
        <w:rPr>
          <w:sz w:val="28"/>
          <w:szCs w:val="28"/>
        </w:rPr>
      </w:pPr>
    </w:p>
    <w:p w14:paraId="37910B83" w14:textId="59C8F70E" w:rsidR="00CC26FC" w:rsidRDefault="00CC26FC" w:rsidP="00CC26FC">
      <w:pPr>
        <w:jc w:val="both"/>
        <w:rPr>
          <w:sz w:val="28"/>
          <w:szCs w:val="28"/>
        </w:rPr>
      </w:pPr>
      <w:r>
        <w:rPr>
          <w:sz w:val="28"/>
          <w:szCs w:val="28"/>
        </w:rPr>
        <w:t xml:space="preserve">Глава сельского поселения     </w:t>
      </w:r>
      <w:r w:rsidR="00EC6BC5">
        <w:rPr>
          <w:sz w:val="28"/>
          <w:szCs w:val="28"/>
        </w:rPr>
        <w:t xml:space="preserve">                                                </w:t>
      </w:r>
      <w:proofErr w:type="spellStart"/>
      <w:r w:rsidR="00EC6BC5">
        <w:rPr>
          <w:sz w:val="28"/>
          <w:szCs w:val="28"/>
        </w:rPr>
        <w:t>Е.А.Сикора</w:t>
      </w:r>
      <w:proofErr w:type="spellEnd"/>
      <w:r>
        <w:rPr>
          <w:sz w:val="28"/>
          <w:szCs w:val="28"/>
        </w:rPr>
        <w:t xml:space="preserve">                                     </w:t>
      </w:r>
    </w:p>
    <w:p w14:paraId="52737F39" w14:textId="77777777" w:rsidR="00CC26FC" w:rsidRDefault="00CC26FC" w:rsidP="00CC26FC">
      <w:pPr>
        <w:ind w:firstLine="709"/>
        <w:jc w:val="both"/>
        <w:rPr>
          <w:sz w:val="28"/>
          <w:szCs w:val="28"/>
        </w:rPr>
      </w:pPr>
    </w:p>
    <w:p w14:paraId="33E4975B" w14:textId="77777777" w:rsidR="00CC26FC" w:rsidRDefault="00CC26FC" w:rsidP="00CC26FC">
      <w:pPr>
        <w:ind w:firstLine="709"/>
        <w:jc w:val="both"/>
        <w:rPr>
          <w:sz w:val="28"/>
          <w:szCs w:val="28"/>
        </w:rPr>
      </w:pPr>
    </w:p>
    <w:p w14:paraId="638F5C3E" w14:textId="77777777" w:rsidR="00CC26FC" w:rsidRDefault="00CC26FC" w:rsidP="00CC26FC">
      <w:pPr>
        <w:ind w:firstLine="709"/>
        <w:jc w:val="both"/>
        <w:rPr>
          <w:sz w:val="28"/>
          <w:szCs w:val="28"/>
        </w:rPr>
      </w:pPr>
    </w:p>
    <w:p w14:paraId="0DD29CBB" w14:textId="77777777" w:rsidR="00CC26FC" w:rsidRDefault="00CC26FC" w:rsidP="00CC26FC">
      <w:pPr>
        <w:ind w:firstLine="709"/>
        <w:jc w:val="both"/>
        <w:rPr>
          <w:sz w:val="28"/>
          <w:szCs w:val="28"/>
        </w:rPr>
      </w:pPr>
    </w:p>
    <w:p w14:paraId="63D35C1E" w14:textId="77777777" w:rsidR="00CC26FC" w:rsidRDefault="00CC26FC" w:rsidP="00CC26FC">
      <w:pPr>
        <w:ind w:firstLine="709"/>
        <w:jc w:val="both"/>
        <w:rPr>
          <w:sz w:val="28"/>
          <w:szCs w:val="28"/>
        </w:rPr>
      </w:pPr>
    </w:p>
    <w:p w14:paraId="3E81CEDA" w14:textId="77777777" w:rsidR="00CC26FC" w:rsidRDefault="00CC26FC" w:rsidP="00CC26FC">
      <w:pPr>
        <w:ind w:firstLine="709"/>
        <w:jc w:val="both"/>
        <w:rPr>
          <w:sz w:val="28"/>
          <w:szCs w:val="28"/>
        </w:rPr>
      </w:pPr>
    </w:p>
    <w:p w14:paraId="14E966E0" w14:textId="77777777" w:rsidR="00CC26FC" w:rsidRDefault="00CC26FC" w:rsidP="00CC26FC">
      <w:pPr>
        <w:ind w:firstLine="709"/>
        <w:jc w:val="both"/>
        <w:rPr>
          <w:sz w:val="28"/>
          <w:szCs w:val="28"/>
        </w:rPr>
      </w:pPr>
    </w:p>
    <w:p w14:paraId="591C6582" w14:textId="77777777" w:rsidR="00CC26FC" w:rsidRDefault="00CC26FC" w:rsidP="00CC26FC">
      <w:pPr>
        <w:ind w:firstLine="709"/>
        <w:jc w:val="both"/>
        <w:rPr>
          <w:sz w:val="28"/>
          <w:szCs w:val="28"/>
        </w:rPr>
      </w:pPr>
    </w:p>
    <w:p w14:paraId="316F06AB" w14:textId="77777777" w:rsidR="00CC26FC" w:rsidRDefault="00CC26FC" w:rsidP="00CC26FC">
      <w:pPr>
        <w:ind w:firstLine="709"/>
        <w:jc w:val="both"/>
        <w:rPr>
          <w:sz w:val="28"/>
          <w:szCs w:val="28"/>
        </w:rPr>
      </w:pPr>
    </w:p>
    <w:p w14:paraId="363425A1" w14:textId="77777777" w:rsidR="00321E73" w:rsidRDefault="00321E73" w:rsidP="00CC26FC">
      <w:pPr>
        <w:ind w:firstLine="709"/>
        <w:jc w:val="right"/>
        <w:rPr>
          <w:sz w:val="28"/>
          <w:szCs w:val="28"/>
        </w:rPr>
      </w:pPr>
    </w:p>
    <w:p w14:paraId="3F0FD487" w14:textId="29B8EBA0" w:rsidR="00CC26FC" w:rsidRDefault="00EC6BC5" w:rsidP="00CC26FC">
      <w:pPr>
        <w:ind w:firstLine="709"/>
        <w:jc w:val="right"/>
        <w:rPr>
          <w:sz w:val="28"/>
          <w:szCs w:val="28"/>
        </w:rPr>
      </w:pPr>
      <w:r>
        <w:rPr>
          <w:sz w:val="28"/>
          <w:szCs w:val="28"/>
        </w:rPr>
        <w:lastRenderedPageBreak/>
        <w:t>П</w:t>
      </w:r>
      <w:r w:rsidR="00CC26FC">
        <w:rPr>
          <w:sz w:val="28"/>
          <w:szCs w:val="28"/>
        </w:rPr>
        <w:t>риложение к решению Сельской Думы</w:t>
      </w:r>
    </w:p>
    <w:p w14:paraId="5D592611" w14:textId="0D540691" w:rsidR="00CC26FC" w:rsidRDefault="00CC26FC" w:rsidP="00CC26FC">
      <w:pPr>
        <w:ind w:firstLine="709"/>
        <w:jc w:val="right"/>
        <w:rPr>
          <w:sz w:val="28"/>
          <w:szCs w:val="28"/>
        </w:rPr>
      </w:pPr>
      <w:r>
        <w:rPr>
          <w:sz w:val="28"/>
          <w:szCs w:val="28"/>
        </w:rPr>
        <w:t xml:space="preserve">от </w:t>
      </w:r>
      <w:r w:rsidR="00EC6BC5">
        <w:rPr>
          <w:sz w:val="28"/>
          <w:szCs w:val="28"/>
        </w:rPr>
        <w:t>0</w:t>
      </w:r>
      <w:r w:rsidR="00321E73">
        <w:rPr>
          <w:sz w:val="28"/>
          <w:szCs w:val="28"/>
        </w:rPr>
        <w:t>6</w:t>
      </w:r>
      <w:r w:rsidR="00EC6BC5">
        <w:rPr>
          <w:sz w:val="28"/>
          <w:szCs w:val="28"/>
        </w:rPr>
        <w:t xml:space="preserve"> </w:t>
      </w:r>
      <w:r w:rsidR="005472CE">
        <w:rPr>
          <w:sz w:val="28"/>
          <w:szCs w:val="28"/>
        </w:rPr>
        <w:t>июня</w:t>
      </w:r>
      <w:r w:rsidR="00EC6BC5">
        <w:rPr>
          <w:sz w:val="28"/>
          <w:szCs w:val="28"/>
        </w:rPr>
        <w:t xml:space="preserve"> 2022года,</w:t>
      </w:r>
      <w:r>
        <w:rPr>
          <w:sz w:val="28"/>
          <w:szCs w:val="28"/>
        </w:rPr>
        <w:t xml:space="preserve"> №</w:t>
      </w:r>
      <w:r w:rsidR="00EC6BC5">
        <w:rPr>
          <w:sz w:val="28"/>
          <w:szCs w:val="28"/>
        </w:rPr>
        <w:t xml:space="preserve"> </w:t>
      </w:r>
      <w:r w:rsidR="00321E73">
        <w:rPr>
          <w:sz w:val="28"/>
          <w:szCs w:val="28"/>
        </w:rPr>
        <w:t>46</w:t>
      </w:r>
      <w:r>
        <w:rPr>
          <w:sz w:val="28"/>
          <w:szCs w:val="28"/>
        </w:rPr>
        <w:t xml:space="preserve"> </w:t>
      </w:r>
    </w:p>
    <w:p w14:paraId="40165103" w14:textId="77777777" w:rsidR="00CC26FC" w:rsidRDefault="00CC26FC" w:rsidP="00CC26FC">
      <w:pPr>
        <w:ind w:firstLine="709"/>
        <w:rPr>
          <w:sz w:val="28"/>
          <w:szCs w:val="28"/>
        </w:rPr>
      </w:pPr>
    </w:p>
    <w:p w14:paraId="332EBD14" w14:textId="77777777" w:rsidR="00CC26FC" w:rsidRDefault="00CC26FC" w:rsidP="00CC26FC">
      <w:pPr>
        <w:ind w:firstLine="709"/>
        <w:rPr>
          <w:sz w:val="28"/>
          <w:szCs w:val="28"/>
        </w:rPr>
      </w:pPr>
    </w:p>
    <w:p w14:paraId="23186BB4" w14:textId="77777777" w:rsidR="00CC26FC" w:rsidRDefault="00CC26FC" w:rsidP="00CC26FC">
      <w:pPr>
        <w:ind w:firstLine="709"/>
        <w:jc w:val="both"/>
        <w:rPr>
          <w:sz w:val="28"/>
          <w:szCs w:val="28"/>
        </w:rPr>
      </w:pPr>
      <w:r>
        <w:rPr>
          <w:sz w:val="28"/>
          <w:szCs w:val="28"/>
        </w:rPr>
        <w:t>Внести в Устав муниципального образования сельское поселение «</w:t>
      </w:r>
      <w:r>
        <w:rPr>
          <w:bCs/>
          <w:kern w:val="2"/>
          <w:sz w:val="28"/>
          <w:szCs w:val="28"/>
        </w:rPr>
        <w:t xml:space="preserve">Деревня </w:t>
      </w:r>
      <w:proofErr w:type="spellStart"/>
      <w:r>
        <w:rPr>
          <w:bCs/>
          <w:kern w:val="2"/>
          <w:sz w:val="28"/>
          <w:szCs w:val="28"/>
        </w:rPr>
        <w:t>Асеньевское</w:t>
      </w:r>
      <w:proofErr w:type="spellEnd"/>
      <w:r>
        <w:rPr>
          <w:sz w:val="28"/>
          <w:szCs w:val="28"/>
        </w:rPr>
        <w:t xml:space="preserve">» следующие изменения: </w:t>
      </w:r>
    </w:p>
    <w:p w14:paraId="7AE89E25" w14:textId="77777777" w:rsidR="00CC26FC" w:rsidRDefault="00CC26FC" w:rsidP="00CC26FC">
      <w:pPr>
        <w:ind w:firstLine="709"/>
        <w:jc w:val="both"/>
        <w:rPr>
          <w:sz w:val="28"/>
          <w:szCs w:val="28"/>
        </w:rPr>
      </w:pPr>
    </w:p>
    <w:p w14:paraId="4907F5C4" w14:textId="77777777" w:rsidR="00CC26FC" w:rsidRDefault="00CC26FC" w:rsidP="00CC26FC">
      <w:pPr>
        <w:ind w:firstLine="709"/>
        <w:jc w:val="both"/>
        <w:rPr>
          <w:sz w:val="28"/>
          <w:szCs w:val="28"/>
        </w:rPr>
      </w:pPr>
      <w:r>
        <w:rPr>
          <w:sz w:val="28"/>
          <w:szCs w:val="28"/>
        </w:rPr>
        <w:t>1. Пункт 9 части 1 статьи 5 изложить в следующей редакции:</w:t>
      </w:r>
    </w:p>
    <w:p w14:paraId="516C31A6" w14:textId="77777777" w:rsidR="00CC26FC" w:rsidRDefault="00CC26FC" w:rsidP="00CC26FC">
      <w:pPr>
        <w:ind w:firstLine="709"/>
        <w:jc w:val="both"/>
        <w:rPr>
          <w:sz w:val="28"/>
          <w:szCs w:val="28"/>
        </w:rPr>
      </w:pPr>
      <w:r>
        <w:rPr>
          <w:sz w:val="28"/>
          <w:szCs w:val="28"/>
        </w:rPr>
        <w:t xml:space="preserve">«9) </w:t>
      </w:r>
      <w:r>
        <w:rPr>
          <w:color w:val="00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rPr>
        <w:t xml:space="preserve"> </w:t>
      </w:r>
    </w:p>
    <w:p w14:paraId="3EB99827" w14:textId="77777777" w:rsidR="00CC26FC" w:rsidRDefault="00CC26FC" w:rsidP="00CC26FC">
      <w:pPr>
        <w:ind w:firstLine="709"/>
        <w:jc w:val="both"/>
        <w:rPr>
          <w:sz w:val="28"/>
          <w:szCs w:val="28"/>
        </w:rPr>
      </w:pPr>
    </w:p>
    <w:p w14:paraId="710EEAC1" w14:textId="77777777" w:rsidR="00CC26FC" w:rsidRDefault="00CC26FC" w:rsidP="00CC26FC">
      <w:pPr>
        <w:ind w:firstLine="709"/>
        <w:jc w:val="both"/>
        <w:rPr>
          <w:sz w:val="28"/>
          <w:szCs w:val="28"/>
        </w:rPr>
      </w:pPr>
      <w:r>
        <w:rPr>
          <w:sz w:val="28"/>
          <w:szCs w:val="28"/>
        </w:rPr>
        <w:t>2. Дополнить Устав статьей 6.1. следующего содержания:</w:t>
      </w:r>
    </w:p>
    <w:p w14:paraId="6450DF1A" w14:textId="77777777" w:rsidR="00CC26FC" w:rsidRDefault="00CC26FC" w:rsidP="00CC26FC">
      <w:pPr>
        <w:jc w:val="both"/>
        <w:rPr>
          <w:sz w:val="28"/>
          <w:szCs w:val="28"/>
        </w:rPr>
      </w:pPr>
      <w:r>
        <w:rPr>
          <w:sz w:val="28"/>
          <w:szCs w:val="28"/>
        </w:rPr>
        <w:tab/>
        <w:t>«Статья 6.1. Муниципальный контроль.</w:t>
      </w:r>
    </w:p>
    <w:p w14:paraId="0D8BE55B" w14:textId="77777777" w:rsidR="00CC26FC" w:rsidRDefault="00CC26FC" w:rsidP="00CC26FC">
      <w:pPr>
        <w:ind w:firstLine="709"/>
        <w:jc w:val="both"/>
        <w:rPr>
          <w:sz w:val="28"/>
          <w:szCs w:val="28"/>
        </w:rPr>
      </w:pPr>
      <w:r>
        <w:rPr>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14:paraId="4AEA7FAB" w14:textId="77777777" w:rsidR="00CC26FC" w:rsidRDefault="00CC26FC" w:rsidP="00CC26FC">
      <w:pPr>
        <w:pStyle w:val="a4"/>
        <w:spacing w:after="0"/>
        <w:ind w:firstLine="540"/>
        <w:jc w:val="both"/>
        <w:rPr>
          <w:rFonts w:ascii="Times New Roman" w:hAnsi="Times New Roman"/>
          <w:sz w:val="28"/>
          <w:szCs w:val="28"/>
        </w:rPr>
      </w:pPr>
      <w:r>
        <w:rPr>
          <w:noProof/>
        </w:rPr>
        <mc:AlternateContent>
          <mc:Choice Requires="wps">
            <w:drawing>
              <wp:anchor distT="0" distB="0" distL="114300" distR="114300" simplePos="0" relativeHeight="251659264" behindDoc="0" locked="0" layoutInCell="0" allowOverlap="1" wp14:anchorId="02B8B273" wp14:editId="02A29822">
                <wp:simplePos x="0" y="0"/>
                <wp:positionH relativeFrom="page">
                  <wp:posOffset>0</wp:posOffset>
                </wp:positionH>
                <wp:positionV relativeFrom="paragraph">
                  <wp:posOffset>635</wp:posOffset>
                </wp:positionV>
                <wp:extent cx="278765" cy="202565"/>
                <wp:effectExtent l="38100" t="28575" r="0" b="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025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9DA7AA" id="Врезка1" o:spid="_x0000_s1026" style="position:absolute;margin-left:0;margin-top:.05pt;width:21.95pt;height:15.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" o:allowincell="f" path="m,l-127,r,-127l,-127,,xe" stroked="f" strokecolor="#3465a4">
                <v:path o:connecttype="custom" o:connectlocs="0,0;-35403,0;-35403,-25726;0,-25726" o:connectangles="0,0,0,0"/>
                <w10:wrap anchorx="page"/>
              </v:shape>
            </w:pict>
          </mc:Fallback>
        </mc:AlternateContent>
      </w:r>
      <w:r>
        <w:rPr>
          <w:rFonts w:ascii="Times New Roman" w:hAnsi="Times New Roman"/>
          <w:sz w:val="28"/>
          <w:szCs w:val="28"/>
        </w:rPr>
        <w:t xml:space="preserve">2. Организация и осуществление видов муниципального контроля регулируются Федеральным законом от 31 июля 2020 года № 248-ФЗ                   </w:t>
      </w:r>
      <w:proofErr w:type="gramStart"/>
      <w:r>
        <w:rPr>
          <w:rFonts w:ascii="Times New Roman" w:hAnsi="Times New Roman"/>
          <w:sz w:val="28"/>
          <w:szCs w:val="28"/>
        </w:rPr>
        <w:t xml:space="preserve">   «</w:t>
      </w:r>
      <w:proofErr w:type="gramEnd"/>
      <w:r>
        <w:rPr>
          <w:rFonts w:ascii="Times New Roman" w:hAnsi="Times New Roman"/>
          <w:sz w:val="28"/>
          <w:szCs w:val="28"/>
        </w:rPr>
        <w:t>О государственном контроле (надзоре) и муниципальном контроле в Российской Федерации».</w:t>
      </w:r>
    </w:p>
    <w:p w14:paraId="21309206" w14:textId="77777777" w:rsidR="00CC26FC" w:rsidRDefault="00CC26FC" w:rsidP="00CC26FC">
      <w:pPr>
        <w:pStyle w:val="a4"/>
        <w:spacing w:after="0"/>
        <w:ind w:firstLine="540"/>
        <w:jc w:val="both"/>
        <w:rPr>
          <w:rFonts w:ascii="Times New Roman" w:hAnsi="Times New Roman"/>
          <w:sz w:val="28"/>
          <w:szCs w:val="28"/>
        </w:rPr>
      </w:pPr>
      <w:r>
        <w:rPr>
          <w:rFonts w:ascii="Times New Roman" w:hAnsi="Times New Roman"/>
          <w:sz w:val="28"/>
          <w:szCs w:val="28"/>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14:paraId="5F5EADEB" w14:textId="77777777" w:rsidR="00CC26FC" w:rsidRDefault="00CC26FC" w:rsidP="00CC26FC">
      <w:pPr>
        <w:pStyle w:val="a4"/>
        <w:spacing w:after="0"/>
        <w:ind w:firstLine="540"/>
        <w:jc w:val="both"/>
        <w:rPr>
          <w:rFonts w:ascii="Times New Roman" w:hAnsi="Times New Roman"/>
          <w:sz w:val="28"/>
          <w:szCs w:val="28"/>
        </w:rPr>
      </w:pPr>
    </w:p>
    <w:p w14:paraId="4E4303FC" w14:textId="77777777" w:rsidR="00CC26FC" w:rsidRDefault="00CC26FC" w:rsidP="00CC26FC">
      <w:pPr>
        <w:pStyle w:val="a4"/>
        <w:spacing w:after="0" w:line="240" w:lineRule="auto"/>
        <w:ind w:firstLine="540"/>
        <w:jc w:val="both"/>
      </w:pPr>
      <w:r>
        <w:rPr>
          <w:rFonts w:ascii="Times New Roman" w:hAnsi="Times New Roman"/>
          <w:sz w:val="28"/>
          <w:szCs w:val="28"/>
        </w:rPr>
        <w:t>3</w:t>
      </w:r>
      <w:r>
        <w:rPr>
          <w:rFonts w:ascii="Times New Roman" w:hAnsi="Times New Roman"/>
          <w:color w:val="000000"/>
          <w:sz w:val="28"/>
          <w:szCs w:val="28"/>
        </w:rPr>
        <w:t xml:space="preserve">. </w:t>
      </w:r>
      <w:r>
        <w:rPr>
          <w:rFonts w:ascii="Times New Roman" w:hAnsi="Times New Roman" w:cs="Times New Roman"/>
          <w:sz w:val="28"/>
          <w:szCs w:val="28"/>
        </w:rPr>
        <w:t>Части 4 и 5 статьи 17 изложить в следующей редакции:</w:t>
      </w:r>
    </w:p>
    <w:p w14:paraId="7BFCBECC" w14:textId="77777777" w:rsidR="00CC26FC" w:rsidRDefault="00CC26FC" w:rsidP="00CC26FC">
      <w:pPr>
        <w:pStyle w:val="a4"/>
        <w:spacing w:after="0" w:line="240" w:lineRule="auto"/>
        <w:ind w:firstLine="540"/>
        <w:jc w:val="both"/>
        <w:rPr>
          <w:rFonts w:ascii="Times New Roman" w:hAnsi="Times New Roman"/>
          <w:sz w:val="28"/>
          <w:szCs w:val="28"/>
        </w:rPr>
      </w:pPr>
      <w:r>
        <w:rPr>
          <w:rFonts w:ascii="Times New Roman" w:hAnsi="Times New Roman" w:cs="Times New Roman"/>
          <w:color w:val="000000"/>
          <w:sz w:val="28"/>
          <w:szCs w:val="28"/>
        </w:rPr>
        <w:t xml:space="preserve">«4.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w:t>
      </w:r>
      <w:r>
        <w:rPr>
          <w:rFonts w:ascii="Times New Roman" w:hAnsi="Times New Roman" w:cs="Times New Roman"/>
          <w:color w:val="000000"/>
          <w:sz w:val="28"/>
          <w:szCs w:val="28"/>
        </w:rPr>
        <w:lastRenderedPageBreak/>
        <w:t>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A3099A9" w14:textId="77777777" w:rsidR="00CC26FC" w:rsidRDefault="00CC26FC" w:rsidP="00CC26FC">
      <w:pPr>
        <w:pStyle w:val="a4"/>
        <w:spacing w:before="210" w:after="0"/>
        <w:ind w:firstLine="540"/>
        <w:jc w:val="both"/>
        <w:rPr>
          <w:rFonts w:ascii="Times New Roman" w:hAnsi="Times New Roman"/>
          <w:sz w:val="28"/>
          <w:szCs w:val="28"/>
        </w:rPr>
      </w:pPr>
      <w:r>
        <w:rPr>
          <w:rFonts w:ascii="Times New Roman" w:hAnsi="Times New Roman"/>
          <w:color w:val="000000"/>
          <w:sz w:val="28"/>
          <w:szCs w:val="28"/>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583C47C" w14:textId="77777777" w:rsidR="00CC26FC" w:rsidRDefault="00CC26FC" w:rsidP="00CC26FC">
      <w:pPr>
        <w:pStyle w:val="a4"/>
        <w:ind w:firstLine="540"/>
        <w:jc w:val="both"/>
      </w:pPr>
      <w:bookmarkStart w:id="0" w:name="dst1014"/>
      <w:bookmarkStart w:id="1" w:name="dst791"/>
      <w:bookmarkEnd w:id="0"/>
      <w:bookmarkEnd w:id="1"/>
      <w:r>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st2104" w:history="1">
        <w:r>
          <w:rPr>
            <w:rFonts w:ascii="Times New Roman" w:hAnsi="Times New Roman"/>
            <w:color w:val="1A0DAB"/>
            <w:sz w:val="28"/>
            <w:szCs w:val="28"/>
            <w:u w:val="single"/>
          </w:rPr>
          <w:t>законодательством</w:t>
        </w:r>
      </w:hyperlink>
      <w:r>
        <w:rPr>
          <w:noProof/>
        </w:rPr>
        <mc:AlternateContent>
          <mc:Choice Requires="wps">
            <w:drawing>
              <wp:anchor distT="0" distB="0" distL="114300" distR="114300" simplePos="0" relativeHeight="251660288" behindDoc="0" locked="0" layoutInCell="0" allowOverlap="1" wp14:anchorId="32B3063A" wp14:editId="1902C08D">
                <wp:simplePos x="0" y="0"/>
                <wp:positionH relativeFrom="page">
                  <wp:posOffset>0</wp:posOffset>
                </wp:positionH>
                <wp:positionV relativeFrom="paragraph">
                  <wp:posOffset>635</wp:posOffset>
                </wp:positionV>
                <wp:extent cx="278765" cy="202565"/>
                <wp:effectExtent l="38100" t="26035" r="0" b="0"/>
                <wp:wrapNone/>
                <wp:docPr id="3"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025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B49FA" id="Врезка2" o:spid="_x0000_s1026" style="position:absolute;margin-left:0;margin-top:.05pt;width:21.95pt;height:15.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" o:allowincell="f" path="m,l-127,r,-127l,-127,,xe" stroked="f" strokecolor="#3465a4">
                <v:path o:connecttype="custom" o:connectlocs="0,0;-35403,0;-35403,-25726;0,-25726" o:connectangles="0,0,0,0"/>
                <w10:wrap anchorx="page"/>
              </v:shape>
            </w:pict>
          </mc:Fallback>
        </mc:AlternateContent>
      </w:r>
      <w:r>
        <w:rPr>
          <w:rFonts w:ascii="Times New Roman" w:hAnsi="Times New Roman"/>
          <w:sz w:val="28"/>
          <w:szCs w:val="28"/>
        </w:rPr>
        <w:t> о градостроительной деятельности.</w:t>
      </w:r>
    </w:p>
    <w:p w14:paraId="4B158597" w14:textId="77777777" w:rsidR="00CC26FC" w:rsidRDefault="00CC26FC" w:rsidP="00CC26FC">
      <w:pPr>
        <w:ind w:firstLine="540"/>
        <w:jc w:val="both"/>
        <w:rPr>
          <w:sz w:val="28"/>
          <w:szCs w:val="28"/>
        </w:rPr>
      </w:pPr>
      <w:r>
        <w:rPr>
          <w:sz w:val="28"/>
          <w:szCs w:val="28"/>
        </w:rPr>
        <w:t>4. Пункт 7 части 1 статьи 28 изложить в следующей редакции:</w:t>
      </w:r>
    </w:p>
    <w:p w14:paraId="13B2C2B5" w14:textId="77777777" w:rsidR="00CC26FC" w:rsidRDefault="00CC26FC" w:rsidP="00CC26FC">
      <w:pPr>
        <w:ind w:firstLine="540"/>
        <w:jc w:val="both"/>
        <w:rPr>
          <w:sz w:val="28"/>
          <w:szCs w:val="28"/>
        </w:rPr>
      </w:pPr>
      <w:r>
        <w:rPr>
          <w:sz w:val="28"/>
          <w:szCs w:val="28"/>
        </w:rPr>
        <w:t xml:space="preserve">«7) </w:t>
      </w:r>
      <w:r>
        <w:rPr>
          <w:color w:val="00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color w:val="000000"/>
          <w:sz w:val="28"/>
          <w:szCs w:val="28"/>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w:t>
      </w:r>
    </w:p>
    <w:p w14:paraId="4BE44CDB" w14:textId="77777777" w:rsidR="00CC26FC" w:rsidRDefault="00CC26FC" w:rsidP="00CC26FC">
      <w:pPr>
        <w:ind w:firstLine="540"/>
        <w:jc w:val="both"/>
        <w:rPr>
          <w:sz w:val="28"/>
          <w:szCs w:val="28"/>
        </w:rPr>
      </w:pPr>
    </w:p>
    <w:p w14:paraId="106542C1" w14:textId="77777777" w:rsidR="00CC26FC" w:rsidRDefault="00CC26FC" w:rsidP="00CC26FC">
      <w:pPr>
        <w:ind w:firstLine="540"/>
        <w:jc w:val="both"/>
        <w:rPr>
          <w:sz w:val="28"/>
          <w:szCs w:val="28"/>
        </w:rPr>
      </w:pPr>
      <w:r>
        <w:rPr>
          <w:sz w:val="28"/>
          <w:szCs w:val="28"/>
        </w:rPr>
        <w:t xml:space="preserve">5. Пункт 9 части </w:t>
      </w:r>
      <w:proofErr w:type="gramStart"/>
      <w:r>
        <w:rPr>
          <w:sz w:val="28"/>
          <w:szCs w:val="28"/>
        </w:rPr>
        <w:t>1  статьи</w:t>
      </w:r>
      <w:proofErr w:type="gramEnd"/>
      <w:r>
        <w:rPr>
          <w:sz w:val="28"/>
          <w:szCs w:val="28"/>
        </w:rPr>
        <w:t xml:space="preserve"> 31 изложить в следующей редакции:</w:t>
      </w:r>
    </w:p>
    <w:p w14:paraId="17BEADBF" w14:textId="77777777" w:rsidR="00CC26FC" w:rsidRDefault="00CC26FC" w:rsidP="00CC26FC">
      <w:pPr>
        <w:ind w:firstLine="540"/>
        <w:jc w:val="both"/>
        <w:rPr>
          <w:sz w:val="28"/>
          <w:szCs w:val="28"/>
        </w:rPr>
      </w:pPr>
      <w:r>
        <w:rPr>
          <w:sz w:val="28"/>
          <w:szCs w:val="28"/>
        </w:rPr>
        <w:t xml:space="preserve">«9) </w:t>
      </w:r>
      <w:r>
        <w:rP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1C44BE" w14:textId="77777777" w:rsidR="00CC26FC" w:rsidRDefault="00CC26FC" w:rsidP="00CC26FC">
      <w:pPr>
        <w:ind w:firstLine="540"/>
        <w:jc w:val="both"/>
        <w:rPr>
          <w:sz w:val="28"/>
          <w:szCs w:val="28"/>
        </w:rPr>
      </w:pPr>
    </w:p>
    <w:p w14:paraId="1C85E406" w14:textId="77777777" w:rsidR="00CC26FC" w:rsidRDefault="00CC26FC" w:rsidP="00CC26FC">
      <w:pPr>
        <w:ind w:firstLine="540"/>
        <w:jc w:val="both"/>
        <w:rPr>
          <w:sz w:val="28"/>
          <w:szCs w:val="28"/>
        </w:rPr>
      </w:pPr>
      <w:r>
        <w:rPr>
          <w:rFonts w:eastAsia="Calibri"/>
          <w:color w:val="000000"/>
          <w:sz w:val="28"/>
          <w:szCs w:val="28"/>
        </w:rPr>
        <w:t xml:space="preserve">6. </w:t>
      </w:r>
      <w:r>
        <w:rPr>
          <w:color w:val="000000"/>
          <w:sz w:val="28"/>
          <w:szCs w:val="28"/>
        </w:rPr>
        <w:t xml:space="preserve">Часть </w:t>
      </w:r>
      <w:r>
        <w:rPr>
          <w:rFonts w:eastAsia="Calibri"/>
          <w:color w:val="000000"/>
          <w:sz w:val="28"/>
          <w:szCs w:val="28"/>
        </w:rPr>
        <w:t>6</w:t>
      </w:r>
      <w:r>
        <w:rPr>
          <w:color w:val="000000"/>
          <w:sz w:val="28"/>
          <w:szCs w:val="28"/>
        </w:rPr>
        <w:t xml:space="preserve"> статьи 3</w:t>
      </w:r>
      <w:r>
        <w:rPr>
          <w:rFonts w:eastAsia="Calibri"/>
          <w:color w:val="000000"/>
          <w:sz w:val="28"/>
          <w:szCs w:val="28"/>
        </w:rPr>
        <w:t>5</w:t>
      </w:r>
      <w:r>
        <w:rPr>
          <w:color w:val="000000"/>
          <w:sz w:val="28"/>
          <w:szCs w:val="28"/>
        </w:rPr>
        <w:t xml:space="preserve"> дополнить пунктом 4 следующего содержания:</w:t>
      </w:r>
    </w:p>
    <w:p w14:paraId="57897A18" w14:textId="77777777" w:rsidR="00CC26FC" w:rsidRDefault="00CC26FC" w:rsidP="00CC26FC">
      <w:pPr>
        <w:ind w:firstLine="540"/>
        <w:jc w:val="both"/>
        <w:rPr>
          <w:sz w:val="28"/>
          <w:szCs w:val="28"/>
        </w:rPr>
      </w:pPr>
      <w:r>
        <w:rPr>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01DC23C" w14:textId="77777777" w:rsidR="00CC26FC" w:rsidRDefault="00CC26FC" w:rsidP="00CC26FC">
      <w:pPr>
        <w:ind w:firstLine="540"/>
        <w:jc w:val="both"/>
        <w:rPr>
          <w:sz w:val="28"/>
          <w:szCs w:val="28"/>
        </w:rPr>
      </w:pPr>
    </w:p>
    <w:p w14:paraId="20B157A2" w14:textId="77777777" w:rsidR="00CC26FC" w:rsidRDefault="00CC26FC" w:rsidP="00CC26FC">
      <w:pPr>
        <w:ind w:firstLine="540"/>
        <w:jc w:val="both"/>
        <w:rPr>
          <w:sz w:val="28"/>
          <w:szCs w:val="28"/>
        </w:rPr>
      </w:pPr>
      <w:r>
        <w:rPr>
          <w:rFonts w:eastAsia="Calibri"/>
          <w:color w:val="000000"/>
          <w:sz w:val="28"/>
          <w:szCs w:val="28"/>
        </w:rPr>
        <w:t>7</w:t>
      </w:r>
      <w:r>
        <w:rPr>
          <w:color w:val="000000"/>
          <w:sz w:val="28"/>
          <w:szCs w:val="28"/>
        </w:rPr>
        <w:t>. Пункт 9 части 1 статьи 3</w:t>
      </w:r>
      <w:r>
        <w:rPr>
          <w:rFonts w:eastAsia="Calibri"/>
          <w:color w:val="000000"/>
          <w:sz w:val="28"/>
          <w:szCs w:val="28"/>
        </w:rPr>
        <w:t>7</w:t>
      </w:r>
      <w:r>
        <w:rPr>
          <w:color w:val="000000"/>
          <w:sz w:val="28"/>
          <w:szCs w:val="28"/>
        </w:rPr>
        <w:t xml:space="preserve"> изложить в следующей редакции:</w:t>
      </w:r>
    </w:p>
    <w:p w14:paraId="4E7BA18A" w14:textId="77777777" w:rsidR="00CC26FC" w:rsidRDefault="00CC26FC" w:rsidP="00CC26FC">
      <w:pPr>
        <w:ind w:firstLine="540"/>
        <w:jc w:val="both"/>
        <w:rPr>
          <w:sz w:val="28"/>
          <w:szCs w:val="28"/>
        </w:rPr>
      </w:pPr>
      <w:r>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F1141B" w14:textId="77777777" w:rsidR="00CC26FC" w:rsidRDefault="00CC26FC" w:rsidP="00CC26FC">
      <w:pPr>
        <w:ind w:firstLine="540"/>
        <w:jc w:val="both"/>
        <w:rPr>
          <w:sz w:val="28"/>
          <w:szCs w:val="28"/>
        </w:rPr>
      </w:pPr>
    </w:p>
    <w:p w14:paraId="769D3C01" w14:textId="77777777" w:rsidR="00CC26FC" w:rsidRDefault="00CC26FC" w:rsidP="00CC26FC">
      <w:pPr>
        <w:ind w:firstLine="540"/>
        <w:jc w:val="both"/>
        <w:rPr>
          <w:sz w:val="28"/>
          <w:szCs w:val="28"/>
        </w:rPr>
      </w:pPr>
      <w:r>
        <w:rPr>
          <w:rFonts w:eastAsia="Calibri"/>
          <w:color w:val="000000"/>
          <w:sz w:val="28"/>
          <w:szCs w:val="28"/>
        </w:rPr>
        <w:lastRenderedPageBreak/>
        <w:t>8. А</w:t>
      </w:r>
      <w:r>
        <w:rPr>
          <w:color w:val="000000"/>
          <w:sz w:val="28"/>
          <w:szCs w:val="28"/>
        </w:rPr>
        <w:t>бзац 1 части 6 статьи 42 изложить в следующей редакции:</w:t>
      </w:r>
    </w:p>
    <w:p w14:paraId="0913D74C" w14:textId="77777777" w:rsidR="00CC26FC" w:rsidRDefault="00CC26FC" w:rsidP="00CC26FC">
      <w:pPr>
        <w:ind w:firstLine="540"/>
        <w:jc w:val="both"/>
        <w:rPr>
          <w:sz w:val="28"/>
          <w:szCs w:val="28"/>
        </w:rPr>
      </w:pPr>
      <w:r>
        <w:rPr>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5937257F" w14:textId="77777777" w:rsidR="00CC26FC" w:rsidRDefault="00CC26FC" w:rsidP="00CC26FC">
      <w:pPr>
        <w:ind w:firstLine="539"/>
        <w:jc w:val="both"/>
        <w:rPr>
          <w:sz w:val="28"/>
          <w:szCs w:val="28"/>
        </w:rPr>
      </w:pPr>
    </w:p>
    <w:p w14:paraId="33A65D64" w14:textId="77777777" w:rsidR="00CC26FC" w:rsidRDefault="00CC26FC" w:rsidP="00CC26FC">
      <w:pPr>
        <w:ind w:firstLine="540"/>
        <w:jc w:val="both"/>
        <w:rPr>
          <w:sz w:val="28"/>
          <w:szCs w:val="28"/>
        </w:rPr>
      </w:pPr>
    </w:p>
    <w:p w14:paraId="1059A085" w14:textId="77777777" w:rsidR="00CC26FC" w:rsidRDefault="00CC26FC" w:rsidP="00CC26FC">
      <w:pPr>
        <w:ind w:firstLine="540"/>
        <w:jc w:val="both"/>
        <w:rPr>
          <w:sz w:val="28"/>
          <w:szCs w:val="28"/>
        </w:rPr>
      </w:pPr>
    </w:p>
    <w:p w14:paraId="596FC3F7" w14:textId="77777777" w:rsidR="00CC26FC" w:rsidRDefault="00CC26FC" w:rsidP="00CC26FC">
      <w:pPr>
        <w:ind w:firstLine="540"/>
        <w:jc w:val="both"/>
        <w:rPr>
          <w:sz w:val="28"/>
          <w:szCs w:val="28"/>
        </w:rPr>
      </w:pPr>
    </w:p>
    <w:p w14:paraId="2FBDB6AB" w14:textId="77777777" w:rsidR="00CC26FC" w:rsidRDefault="00CC26FC" w:rsidP="00CC26FC">
      <w:pPr>
        <w:ind w:firstLine="540"/>
        <w:jc w:val="both"/>
        <w:rPr>
          <w:sz w:val="28"/>
          <w:szCs w:val="28"/>
        </w:rPr>
      </w:pPr>
    </w:p>
    <w:p w14:paraId="1C159318" w14:textId="77777777" w:rsidR="00CC26FC" w:rsidRDefault="00CC26FC" w:rsidP="00CC26FC">
      <w:pPr>
        <w:ind w:firstLine="540"/>
        <w:jc w:val="both"/>
        <w:rPr>
          <w:sz w:val="28"/>
          <w:szCs w:val="28"/>
        </w:rPr>
      </w:pPr>
    </w:p>
    <w:p w14:paraId="664A2238" w14:textId="77777777" w:rsidR="00B948F3" w:rsidRDefault="00B948F3" w:rsidP="00EB7720"/>
    <w:sectPr w:rsidR="00B948F3" w:rsidSect="0091092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F433" w14:textId="77777777" w:rsidR="00EC6C1E" w:rsidRDefault="00EC6C1E" w:rsidP="001E1E75">
      <w:r>
        <w:separator/>
      </w:r>
    </w:p>
  </w:endnote>
  <w:endnote w:type="continuationSeparator" w:id="0">
    <w:p w14:paraId="0335F72E" w14:textId="77777777" w:rsidR="00EC6C1E" w:rsidRDefault="00EC6C1E" w:rsidP="001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1AE3" w14:textId="77777777" w:rsidR="00EC6C1E" w:rsidRDefault="00EC6C1E" w:rsidP="001E1E75">
      <w:r>
        <w:separator/>
      </w:r>
    </w:p>
  </w:footnote>
  <w:footnote w:type="continuationSeparator" w:id="0">
    <w:p w14:paraId="7B04C090" w14:textId="77777777" w:rsidR="00EC6C1E" w:rsidRDefault="00EC6C1E" w:rsidP="001E1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3D8"/>
    <w:multiLevelType w:val="hybridMultilevel"/>
    <w:tmpl w:val="838291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37356F1"/>
    <w:multiLevelType w:val="hybridMultilevel"/>
    <w:tmpl w:val="83829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9031DF3"/>
    <w:multiLevelType w:val="hybridMultilevel"/>
    <w:tmpl w:val="83829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0C51F50"/>
    <w:multiLevelType w:val="hybridMultilevel"/>
    <w:tmpl w:val="EEE0C136"/>
    <w:lvl w:ilvl="0" w:tplc="4E625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606A0D"/>
    <w:multiLevelType w:val="hybridMultilevel"/>
    <w:tmpl w:val="83829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0587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200250">
    <w:abstractNumId w:val="4"/>
  </w:num>
  <w:num w:numId="3" w16cid:durableId="1576429322">
    <w:abstractNumId w:val="1"/>
  </w:num>
  <w:num w:numId="4" w16cid:durableId="811018196">
    <w:abstractNumId w:val="2"/>
  </w:num>
  <w:num w:numId="5" w16cid:durableId="27147359">
    <w:abstractNumId w:val="0"/>
  </w:num>
  <w:num w:numId="6" w16cid:durableId="1165782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0"/>
    <w:rsid w:val="00006081"/>
    <w:rsid w:val="001E1E75"/>
    <w:rsid w:val="00303C05"/>
    <w:rsid w:val="00321E73"/>
    <w:rsid w:val="003248D5"/>
    <w:rsid w:val="00407A10"/>
    <w:rsid w:val="00511846"/>
    <w:rsid w:val="00540FBA"/>
    <w:rsid w:val="005472CE"/>
    <w:rsid w:val="00552A2D"/>
    <w:rsid w:val="005867FF"/>
    <w:rsid w:val="00591241"/>
    <w:rsid w:val="005A47D7"/>
    <w:rsid w:val="00805657"/>
    <w:rsid w:val="00893C7B"/>
    <w:rsid w:val="0091092C"/>
    <w:rsid w:val="0091291B"/>
    <w:rsid w:val="00974D47"/>
    <w:rsid w:val="00A11526"/>
    <w:rsid w:val="00A4343E"/>
    <w:rsid w:val="00B948F3"/>
    <w:rsid w:val="00BC3F66"/>
    <w:rsid w:val="00CC26FC"/>
    <w:rsid w:val="00CF5C17"/>
    <w:rsid w:val="00E148C0"/>
    <w:rsid w:val="00EB7720"/>
    <w:rsid w:val="00EC6BC5"/>
    <w:rsid w:val="00EC6C1E"/>
    <w:rsid w:val="00F4327C"/>
    <w:rsid w:val="00FB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4CF"/>
  <w15:chartTrackingRefBased/>
  <w15:docId w15:val="{3082D10A-7436-45A1-A4F3-7AC5062A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7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720"/>
    <w:pPr>
      <w:ind w:left="720"/>
      <w:contextualSpacing/>
    </w:pPr>
  </w:style>
  <w:style w:type="paragraph" w:styleId="a4">
    <w:name w:val="Body Text"/>
    <w:basedOn w:val="a"/>
    <w:link w:val="a5"/>
    <w:rsid w:val="00CC26FC"/>
    <w:pPr>
      <w:suppressAutoHyphens/>
      <w:spacing w:after="140" w:line="276" w:lineRule="auto"/>
    </w:pPr>
    <w:rPr>
      <w:rFonts w:asciiTheme="minorHAnsi" w:eastAsiaTheme="minorHAnsi" w:hAnsiTheme="minorHAnsi" w:cstheme="minorBidi"/>
      <w:sz w:val="22"/>
      <w:szCs w:val="22"/>
      <w:lang w:eastAsia="en-US"/>
    </w:rPr>
  </w:style>
  <w:style w:type="character" w:customStyle="1" w:styleId="a5">
    <w:name w:val="Основной текст Знак"/>
    <w:basedOn w:val="a0"/>
    <w:link w:val="a4"/>
    <w:rsid w:val="00CC26FC"/>
  </w:style>
  <w:style w:type="paragraph" w:styleId="a6">
    <w:name w:val="header"/>
    <w:basedOn w:val="a"/>
    <w:link w:val="a7"/>
    <w:uiPriority w:val="99"/>
    <w:unhideWhenUsed/>
    <w:rsid w:val="001E1E75"/>
    <w:pPr>
      <w:tabs>
        <w:tab w:val="center" w:pos="4677"/>
        <w:tab w:val="right" w:pos="9355"/>
      </w:tabs>
    </w:pPr>
  </w:style>
  <w:style w:type="character" w:customStyle="1" w:styleId="a7">
    <w:name w:val="Верхний колонтитул Знак"/>
    <w:basedOn w:val="a0"/>
    <w:link w:val="a6"/>
    <w:uiPriority w:val="99"/>
    <w:rsid w:val="001E1E7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E1E75"/>
    <w:pPr>
      <w:tabs>
        <w:tab w:val="center" w:pos="4677"/>
        <w:tab w:val="right" w:pos="9355"/>
      </w:tabs>
    </w:pPr>
  </w:style>
  <w:style w:type="character" w:customStyle="1" w:styleId="a9">
    <w:name w:val="Нижний колонтитул Знак"/>
    <w:basedOn w:val="a0"/>
    <w:link w:val="a8"/>
    <w:uiPriority w:val="99"/>
    <w:rsid w:val="001E1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8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42/fc77c7117187684ab0cb02c7ee53952df0de55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user</cp:lastModifiedBy>
  <cp:revision>4</cp:revision>
  <cp:lastPrinted>2022-06-17T12:28:00Z</cp:lastPrinted>
  <dcterms:created xsi:type="dcterms:W3CDTF">2022-06-02T11:33:00Z</dcterms:created>
  <dcterms:modified xsi:type="dcterms:W3CDTF">2022-06-17T12:28:00Z</dcterms:modified>
</cp:coreProperties>
</file>