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773B36F9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115434">
        <w:t>7</w:t>
      </w:r>
      <w:r w:rsidR="002D37FD">
        <w:t>3</w:t>
      </w:r>
    </w:p>
    <w:p w14:paraId="759354C9" w14:textId="77777777" w:rsidR="00EB7720" w:rsidRDefault="00EB7720" w:rsidP="00EB7720"/>
    <w:p w14:paraId="30289FDA" w14:textId="4BA2215D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053D57">
        <w:rPr>
          <w:b/>
        </w:rPr>
        <w:t>Об утверждении заключения публичных слушаний</w:t>
      </w:r>
      <w:r w:rsidR="00F756DE">
        <w:rPr>
          <w:b/>
        </w:rPr>
        <w:t xml:space="preserve"> </w:t>
      </w:r>
      <w:r w:rsidR="00BB29DB" w:rsidRPr="00BB29DB">
        <w:rPr>
          <w:b/>
        </w:rPr>
        <w:t xml:space="preserve">по вопросу </w:t>
      </w:r>
      <w:r w:rsidR="002D37FD">
        <w:rPr>
          <w:b/>
        </w:rPr>
        <w:t>внесения изменений в территориальную зону Иного назначения №</w:t>
      </w:r>
      <w:r w:rsidR="002D37FD" w:rsidRPr="002D37FD">
        <w:rPr>
          <w:b/>
        </w:rPr>
        <w:t>№40:03-7.276 – Зона иного назначения (территория общего пользования)</w:t>
      </w:r>
      <w:r w:rsidR="002D37FD">
        <w:rPr>
          <w:b/>
        </w:rPr>
        <w:t xml:space="preserve"> д. </w:t>
      </w:r>
      <w:proofErr w:type="spellStart"/>
      <w:r w:rsidR="002D37FD">
        <w:rPr>
          <w:b/>
        </w:rPr>
        <w:t>Гордеево</w:t>
      </w:r>
      <w:proofErr w:type="spellEnd"/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0AAC48AB" w:rsidR="00407A10" w:rsidRDefault="00053D57" w:rsidP="002D37FD">
      <w:pPr>
        <w:pStyle w:val="a3"/>
        <w:numPr>
          <w:ilvl w:val="0"/>
          <w:numId w:val="1"/>
        </w:numPr>
        <w:jc w:val="both"/>
      </w:pPr>
      <w:r>
        <w:t>Утвердить заключение</w:t>
      </w:r>
      <w:r w:rsidR="00EB7720">
        <w:t xml:space="preserve"> публичных слушаний </w:t>
      </w:r>
      <w:r w:rsidR="002D37FD" w:rsidRPr="002D37FD">
        <w:t xml:space="preserve">по вопросу внесения изменений в территориальную зону Иного назначения №№40:03-7.276 – Зона иного назначения (территория общего пользования) д. </w:t>
      </w:r>
      <w:proofErr w:type="spellStart"/>
      <w:r w:rsidR="002D37FD" w:rsidRPr="002D37FD">
        <w:t>Гордеево</w:t>
      </w:r>
      <w:proofErr w:type="spellEnd"/>
      <w:r>
        <w:t>.</w:t>
      </w:r>
    </w:p>
    <w:p w14:paraId="2C7A3C06" w14:textId="15B1C1A5" w:rsidR="00EB7720" w:rsidRDefault="00053D57" w:rsidP="00053D57">
      <w:pPr>
        <w:pStyle w:val="a3"/>
        <w:numPr>
          <w:ilvl w:val="0"/>
          <w:numId w:val="1"/>
        </w:numPr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  <w:bookmarkStart w:id="0" w:name="_GoBack"/>
      <w:bookmarkEnd w:id="0"/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2D37FD"/>
    <w:rsid w:val="002F0190"/>
    <w:rsid w:val="0032795F"/>
    <w:rsid w:val="00337B21"/>
    <w:rsid w:val="00362AC0"/>
    <w:rsid w:val="00407A10"/>
    <w:rsid w:val="0042123A"/>
    <w:rsid w:val="005867FF"/>
    <w:rsid w:val="00591241"/>
    <w:rsid w:val="005A47D7"/>
    <w:rsid w:val="005C77C4"/>
    <w:rsid w:val="00642678"/>
    <w:rsid w:val="00655D6E"/>
    <w:rsid w:val="00974D47"/>
    <w:rsid w:val="009751A5"/>
    <w:rsid w:val="009E5A89"/>
    <w:rsid w:val="00A6771E"/>
    <w:rsid w:val="00A96174"/>
    <w:rsid w:val="00AC0ED0"/>
    <w:rsid w:val="00B41902"/>
    <w:rsid w:val="00B54ACB"/>
    <w:rsid w:val="00BB29DB"/>
    <w:rsid w:val="00BC3F66"/>
    <w:rsid w:val="00D36152"/>
    <w:rsid w:val="00EB7720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36</cp:revision>
  <cp:lastPrinted>2022-09-07T09:58:00Z</cp:lastPrinted>
  <dcterms:created xsi:type="dcterms:W3CDTF">2021-11-01T06:20:00Z</dcterms:created>
  <dcterms:modified xsi:type="dcterms:W3CDTF">2022-09-07T10:07:00Z</dcterms:modified>
</cp:coreProperties>
</file>