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3570D" w14:textId="77777777" w:rsidR="001F04CA" w:rsidRDefault="001F04CA" w:rsidP="001F04CA">
      <w:pPr>
        <w:jc w:val="center"/>
      </w:pPr>
      <w:r w:rsidRPr="00EA3D52">
        <w:rPr>
          <w:noProof/>
          <w:lang w:eastAsia="ru-RU"/>
        </w:rPr>
        <w:drawing>
          <wp:inline distT="0" distB="0" distL="0" distR="0" wp14:anchorId="14396E63" wp14:editId="7A4C771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4FD0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14:paraId="627599FB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14:paraId="65C906A6" w14:textId="77777777" w:rsidR="00A857EF" w:rsidRDefault="00A857EF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4A10D98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41937123" w14:textId="29877B76" w:rsidR="001F04CA" w:rsidRPr="00157DE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«</w:t>
      </w:r>
      <w:r w:rsidR="00A857EF">
        <w:rPr>
          <w:rFonts w:ascii="Times New Roman" w:hAnsi="Times New Roman"/>
          <w:sz w:val="24"/>
          <w:szCs w:val="24"/>
        </w:rPr>
        <w:t>20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857EF">
        <w:rPr>
          <w:rFonts w:ascii="Times New Roman" w:hAnsi="Times New Roman"/>
          <w:sz w:val="24"/>
          <w:szCs w:val="24"/>
        </w:rPr>
        <w:t>октябр</w:t>
      </w:r>
      <w:r w:rsidR="00C560B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857EF">
        <w:rPr>
          <w:rFonts w:ascii="Times New Roman" w:hAnsi="Times New Roman"/>
          <w:sz w:val="24"/>
          <w:szCs w:val="24"/>
        </w:rPr>
        <w:t>2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C560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857E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57E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2CE1">
        <w:rPr>
          <w:rFonts w:ascii="Times New Roman" w:hAnsi="Times New Roman"/>
          <w:sz w:val="24"/>
          <w:szCs w:val="24"/>
        </w:rPr>
        <w:t xml:space="preserve">   № </w:t>
      </w:r>
      <w:r w:rsidR="00A857EF">
        <w:rPr>
          <w:rFonts w:ascii="Times New Roman" w:hAnsi="Times New Roman"/>
          <w:sz w:val="24"/>
          <w:szCs w:val="24"/>
        </w:rPr>
        <w:t>9</w:t>
      </w:r>
      <w:r w:rsidR="00157DEE" w:rsidRPr="00157DEE">
        <w:rPr>
          <w:rFonts w:ascii="Times New Roman" w:hAnsi="Times New Roman"/>
          <w:sz w:val="24"/>
          <w:szCs w:val="24"/>
        </w:rPr>
        <w:t>6</w:t>
      </w:r>
    </w:p>
    <w:p w14:paraId="50681B4A" w14:textId="5665496E" w:rsidR="001F04CA" w:rsidRPr="00A857EF" w:rsidRDefault="001F04CA" w:rsidP="00A857EF">
      <w:pPr>
        <w:jc w:val="both"/>
        <w:rPr>
          <w:rFonts w:ascii="Times New Roman" w:hAnsi="Times New Roman"/>
          <w:b/>
          <w:sz w:val="24"/>
          <w:szCs w:val="24"/>
        </w:rPr>
      </w:pPr>
      <w:r w:rsidRPr="00A857EF">
        <w:rPr>
          <w:rFonts w:ascii="Times New Roman" w:hAnsi="Times New Roman"/>
          <w:b/>
          <w:sz w:val="24"/>
          <w:szCs w:val="24"/>
        </w:rPr>
        <w:t xml:space="preserve">«О </w:t>
      </w:r>
      <w:r w:rsidR="00157DEE">
        <w:rPr>
          <w:rFonts w:ascii="Times New Roman" w:hAnsi="Times New Roman"/>
          <w:b/>
          <w:sz w:val="24"/>
          <w:szCs w:val="24"/>
        </w:rPr>
        <w:t xml:space="preserve">внесении изменений в Приложение к Решению Сельской Думы МО СП деревня </w:t>
      </w:r>
      <w:proofErr w:type="spellStart"/>
      <w:r w:rsidR="00157DEE">
        <w:rPr>
          <w:rFonts w:ascii="Times New Roman" w:hAnsi="Times New Roman"/>
          <w:b/>
          <w:sz w:val="24"/>
          <w:szCs w:val="24"/>
        </w:rPr>
        <w:t>Асеньевское</w:t>
      </w:r>
      <w:proofErr w:type="spellEnd"/>
      <w:r w:rsidR="00157DEE">
        <w:rPr>
          <w:rFonts w:ascii="Times New Roman" w:hAnsi="Times New Roman"/>
          <w:b/>
          <w:sz w:val="24"/>
          <w:szCs w:val="24"/>
        </w:rPr>
        <w:t xml:space="preserve"> от 27 сентября 2012 года №40</w:t>
      </w:r>
      <w:r w:rsidRPr="00A857EF">
        <w:rPr>
          <w:rFonts w:ascii="Times New Roman" w:hAnsi="Times New Roman"/>
          <w:b/>
          <w:sz w:val="24"/>
          <w:szCs w:val="24"/>
        </w:rPr>
        <w:t>».</w:t>
      </w:r>
    </w:p>
    <w:p w14:paraId="44EBBBFA" w14:textId="2A6A0C82" w:rsidR="001F04CA" w:rsidRPr="00722CE1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 xml:space="preserve">       В соответствии</w:t>
      </w:r>
      <w:r w:rsidR="00C560BB">
        <w:rPr>
          <w:rFonts w:ascii="Times New Roman" w:hAnsi="Times New Roman"/>
          <w:sz w:val="24"/>
          <w:szCs w:val="24"/>
        </w:rPr>
        <w:t xml:space="preserve"> с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722CE1">
          <w:rPr>
            <w:rFonts w:ascii="Times New Roman" w:hAnsi="Times New Roman"/>
            <w:sz w:val="24"/>
            <w:szCs w:val="24"/>
          </w:rPr>
          <w:t>2003 г</w:t>
        </w:r>
      </w:smartTag>
      <w:r w:rsidRPr="00722CE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РФ», руководствуясь Уставом муниципального образования сельское поселение деревня </w:t>
      </w:r>
      <w:proofErr w:type="spellStart"/>
      <w:r w:rsidRPr="00722CE1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722CE1">
        <w:rPr>
          <w:rFonts w:ascii="Times New Roman" w:hAnsi="Times New Roman"/>
          <w:sz w:val="24"/>
          <w:szCs w:val="24"/>
        </w:rPr>
        <w:t xml:space="preserve">, Сельская Дума </w:t>
      </w:r>
    </w:p>
    <w:p w14:paraId="22973459" w14:textId="77777777" w:rsidR="001F04CA" w:rsidRPr="00C560BB" w:rsidRDefault="001F04CA" w:rsidP="00C560BB">
      <w:pPr>
        <w:jc w:val="center"/>
        <w:rPr>
          <w:rFonts w:ascii="Times New Roman" w:hAnsi="Times New Roman"/>
          <w:b/>
          <w:sz w:val="24"/>
          <w:szCs w:val="24"/>
        </w:rPr>
      </w:pPr>
      <w:r w:rsidRPr="00C560BB">
        <w:rPr>
          <w:rFonts w:ascii="Times New Roman" w:hAnsi="Times New Roman"/>
          <w:b/>
          <w:sz w:val="24"/>
          <w:szCs w:val="24"/>
        </w:rPr>
        <w:t>РЕШИЛА:</w:t>
      </w:r>
    </w:p>
    <w:p w14:paraId="447FF22F" w14:textId="0C5F6715" w:rsidR="00C560BB" w:rsidRP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1.</w:t>
      </w:r>
      <w:r w:rsidRPr="00C56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Внести изменения в Приложение к </w:t>
      </w:r>
      <w:r w:rsidRPr="00C560BB">
        <w:rPr>
          <w:rFonts w:ascii="Times New Roman" w:hAnsi="Times New Roman"/>
          <w:sz w:val="24"/>
          <w:szCs w:val="24"/>
        </w:rPr>
        <w:t xml:space="preserve">Решению Сельской Думы МО СП деревня </w:t>
      </w:r>
      <w:proofErr w:type="spellStart"/>
      <w:r w:rsidRPr="00C560BB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C560BB">
        <w:rPr>
          <w:rFonts w:ascii="Times New Roman" w:hAnsi="Times New Roman"/>
          <w:sz w:val="24"/>
          <w:szCs w:val="24"/>
        </w:rPr>
        <w:t xml:space="preserve"> от 27 сентября 2012 года №40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</w:t>
      </w:r>
      <w:r w:rsidRPr="00C560BB">
        <w:rPr>
          <w:rFonts w:ascii="Times New Roman" w:hAnsi="Times New Roman"/>
          <w:sz w:val="24"/>
          <w:szCs w:val="24"/>
        </w:rPr>
        <w:t xml:space="preserve"> порядке проведения публичных слушаний по проектам устава, планов и программ развития и по вопросам преобразования муниципального образования сельского поселения деревня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C560BB">
        <w:rPr>
          <w:rFonts w:ascii="Times New Roman" w:hAnsi="Times New Roman"/>
          <w:sz w:val="24"/>
          <w:szCs w:val="24"/>
        </w:rPr>
        <w:t>сеньевсоке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560BB">
        <w:rPr>
          <w:rFonts w:ascii="Times New Roman" w:hAnsi="Times New Roman"/>
          <w:sz w:val="24"/>
          <w:szCs w:val="24"/>
        </w:rPr>
        <w:t>.</w:t>
      </w:r>
    </w:p>
    <w:p w14:paraId="7B7ADF65" w14:textId="47F0524C" w:rsidR="00C560BB" w:rsidRP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2.</w:t>
      </w:r>
      <w:r w:rsidRPr="00C560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Положение «О</w:t>
      </w:r>
      <w:r w:rsidRPr="00C560BB">
        <w:rPr>
          <w:rFonts w:ascii="Times New Roman" w:hAnsi="Times New Roman"/>
          <w:sz w:val="24"/>
          <w:szCs w:val="24"/>
        </w:rPr>
        <w:t xml:space="preserve"> порядке проведения публичных слушаний по проектам устава, планов и программ развития и по вопросам преобразования муниципального образования сельского поселения деревня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C560BB">
        <w:rPr>
          <w:rFonts w:ascii="Times New Roman" w:hAnsi="Times New Roman"/>
          <w:sz w:val="24"/>
          <w:szCs w:val="24"/>
        </w:rPr>
        <w:t>сеньевсоке</w:t>
      </w:r>
      <w:proofErr w:type="spellEnd"/>
      <w:r>
        <w:rPr>
          <w:rFonts w:ascii="Times New Roman" w:hAnsi="Times New Roman"/>
          <w:sz w:val="24"/>
          <w:szCs w:val="24"/>
        </w:rPr>
        <w:t>» читать в новой редакции, согласно приложению к настоящему Решению</w:t>
      </w:r>
      <w:r w:rsidRPr="00C560BB">
        <w:rPr>
          <w:rFonts w:ascii="Times New Roman" w:hAnsi="Times New Roman"/>
          <w:sz w:val="24"/>
          <w:szCs w:val="24"/>
        </w:rPr>
        <w:t>.</w:t>
      </w:r>
    </w:p>
    <w:p w14:paraId="33D91C3B" w14:textId="77777777" w:rsidR="00C560BB" w:rsidRP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3.</w:t>
      </w:r>
      <w:r w:rsidRPr="00C560BB">
        <w:rPr>
          <w:rFonts w:ascii="Times New Roman" w:hAnsi="Times New Roman"/>
          <w:sz w:val="24"/>
          <w:szCs w:val="24"/>
        </w:rPr>
        <w:tab/>
        <w:t xml:space="preserve">Главе администрации МО СП деревня </w:t>
      </w:r>
      <w:proofErr w:type="spellStart"/>
      <w:r w:rsidRPr="00C560BB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C560BB">
        <w:rPr>
          <w:rFonts w:ascii="Times New Roman" w:hAnsi="Times New Roman"/>
          <w:sz w:val="24"/>
          <w:szCs w:val="24"/>
        </w:rPr>
        <w:t xml:space="preserve"> обеспечить обнародование настоящего Решения в порядке, установленном для официального опубликования муниципальных правовых актов.</w:t>
      </w:r>
    </w:p>
    <w:p w14:paraId="2B1CC4B3" w14:textId="1629C1F4" w:rsid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4.</w:t>
      </w:r>
      <w:r w:rsidRPr="00C560BB">
        <w:rPr>
          <w:rFonts w:ascii="Times New Roman" w:hAnsi="Times New Roman"/>
          <w:sz w:val="24"/>
          <w:szCs w:val="24"/>
        </w:rPr>
        <w:tab/>
        <w:t xml:space="preserve">Настоящее </w:t>
      </w:r>
      <w:r w:rsidR="00BC73AF">
        <w:rPr>
          <w:rFonts w:ascii="Times New Roman" w:hAnsi="Times New Roman"/>
          <w:sz w:val="24"/>
          <w:szCs w:val="24"/>
        </w:rPr>
        <w:t>Р</w:t>
      </w:r>
      <w:r w:rsidRPr="00C560BB">
        <w:rPr>
          <w:rFonts w:ascii="Times New Roman" w:hAnsi="Times New Roman"/>
          <w:sz w:val="24"/>
          <w:szCs w:val="24"/>
        </w:rPr>
        <w:t>ешение вступает в силу с момента его принятия.</w:t>
      </w:r>
    </w:p>
    <w:p w14:paraId="699218FB" w14:textId="23261796" w:rsidR="00C560BB" w:rsidRP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FFB99" w14:textId="13B60837" w:rsidR="001F04CA" w:rsidRDefault="00C560BB" w:rsidP="00BB7B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B7B31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Сикора</w:t>
      </w:r>
      <w:proofErr w:type="spellEnd"/>
    </w:p>
    <w:p w14:paraId="3D80EB48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CF025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8E379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5B711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0DB0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42C78F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EA4EC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9C1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326E5E" w14:textId="77777777" w:rsidR="00825FD5" w:rsidRDefault="00825FD5" w:rsidP="00825FD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Сельской Думы </w:t>
      </w:r>
    </w:p>
    <w:p w14:paraId="637FFEAE" w14:textId="3F35CF8E" w:rsidR="00825FD5" w:rsidRPr="00825FD5" w:rsidRDefault="00825FD5" w:rsidP="00825F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СП</w:t>
      </w:r>
      <w:r w:rsidRPr="00825FD5"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</w:p>
    <w:p w14:paraId="405A57C4" w14:textId="3CB8BBB0" w:rsidR="00825FD5" w:rsidRPr="00825FD5" w:rsidRDefault="00825FD5" w:rsidP="00825FD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от«_____________» 20</w:t>
      </w:r>
      <w:r>
        <w:rPr>
          <w:rFonts w:ascii="Times New Roman" w:hAnsi="Times New Roman"/>
          <w:sz w:val="24"/>
          <w:szCs w:val="24"/>
        </w:rPr>
        <w:t>22</w:t>
      </w:r>
      <w:r w:rsidRPr="00825FD5">
        <w:rPr>
          <w:rFonts w:ascii="Times New Roman" w:hAnsi="Times New Roman"/>
          <w:sz w:val="24"/>
          <w:szCs w:val="24"/>
        </w:rPr>
        <w:t xml:space="preserve"> г. N ._____</w:t>
      </w:r>
    </w:p>
    <w:p w14:paraId="16052E2D" w14:textId="77777777" w:rsid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5CC06" w14:textId="77777777" w:rsidR="00825FD5" w:rsidRPr="00825FD5" w:rsidRDefault="00825FD5" w:rsidP="00825F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FD5">
        <w:rPr>
          <w:rFonts w:ascii="Times New Roman" w:hAnsi="Times New Roman"/>
          <w:b/>
          <w:sz w:val="24"/>
          <w:szCs w:val="24"/>
        </w:rPr>
        <w:t>ПОЛОЖЕНИЕ</w:t>
      </w:r>
    </w:p>
    <w:p w14:paraId="5ED0E981" w14:textId="77777777" w:rsidR="00825FD5" w:rsidRDefault="00825FD5" w:rsidP="00825F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FD5">
        <w:rPr>
          <w:rFonts w:ascii="Times New Roman" w:hAnsi="Times New Roman"/>
          <w:b/>
          <w:sz w:val="24"/>
          <w:szCs w:val="24"/>
        </w:rPr>
        <w:t>О ПОРЯДКЕ ПРОВЕДЕНИЯ ПУБЛИЧНЫХ СЛУШАНИЙ ПО ПРОЕКТАМ УСТАВА, ПЛАНОВ И ПРОГРАММ РАЗВИТИЯ И ПО ВОПРОСАМ ПРЕОБРАЗОВАНИЯ МУНИЦИПАЛЬНОГО ОБРАЗОВАНИЯ СЕЛЬСКОГО ПОСЕЛЕНИЯ ДЕРЕВНЯ АСЕНЬЕВСОКЕ</w:t>
      </w:r>
    </w:p>
    <w:p w14:paraId="5FC922A7" w14:textId="77777777" w:rsidR="00825FD5" w:rsidRPr="00825FD5" w:rsidRDefault="00825FD5" w:rsidP="00825F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9AE636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1.</w:t>
      </w:r>
      <w:r w:rsidRPr="00825FD5">
        <w:rPr>
          <w:rFonts w:ascii="Times New Roman" w:hAnsi="Times New Roman"/>
          <w:sz w:val="24"/>
          <w:szCs w:val="24"/>
        </w:rPr>
        <w:tab/>
        <w:t>Общие положения</w:t>
      </w:r>
    </w:p>
    <w:p w14:paraId="41ECD432" w14:textId="40771AB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1.1 Настоящее положение в соответствии с Федеральным законом от 6 октября 2003</w:t>
      </w:r>
      <w:r w:rsidR="00DA4200">
        <w:rPr>
          <w:rFonts w:ascii="Times New Roman" w:hAnsi="Times New Roman"/>
          <w:sz w:val="24"/>
          <w:szCs w:val="24"/>
        </w:rPr>
        <w:t xml:space="preserve"> </w:t>
      </w:r>
      <w:r w:rsidRPr="00825FD5">
        <w:rPr>
          <w:rFonts w:ascii="Times New Roman" w:hAnsi="Times New Roman"/>
          <w:sz w:val="24"/>
          <w:szCs w:val="24"/>
        </w:rPr>
        <w:t xml:space="preserve">г. N131-ФЗ Об общих принципах организации местного самоуправления в Российское Федерации, Уставом муниципального образования сельского поселения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="00DA4200">
        <w:rPr>
          <w:rFonts w:ascii="Times New Roman" w:hAnsi="Times New Roman"/>
          <w:sz w:val="24"/>
          <w:szCs w:val="24"/>
        </w:rPr>
        <w:t>,</w:t>
      </w:r>
      <w:r w:rsidRPr="00825FD5">
        <w:rPr>
          <w:rFonts w:ascii="Times New Roman" w:hAnsi="Times New Roman"/>
          <w:sz w:val="24"/>
          <w:szCs w:val="24"/>
        </w:rPr>
        <w:t xml:space="preserve"> устанавливает порядок организации и проведения публичных слушаний </w:t>
      </w:r>
      <w:r w:rsidR="00DA4200">
        <w:rPr>
          <w:rFonts w:ascii="Times New Roman" w:hAnsi="Times New Roman"/>
          <w:sz w:val="24"/>
          <w:szCs w:val="24"/>
        </w:rPr>
        <w:t xml:space="preserve">                в</w:t>
      </w:r>
      <w:r w:rsidRPr="00825FD5">
        <w:rPr>
          <w:rFonts w:ascii="Times New Roman" w:hAnsi="Times New Roman"/>
          <w:sz w:val="24"/>
          <w:szCs w:val="24"/>
        </w:rPr>
        <w:t xml:space="preserve"> муниципальном образования сельского поселения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825FD5">
        <w:rPr>
          <w:rFonts w:ascii="Times New Roman" w:hAnsi="Times New Roman"/>
          <w:sz w:val="24"/>
          <w:szCs w:val="24"/>
        </w:rPr>
        <w:t>.</w:t>
      </w:r>
    </w:p>
    <w:p w14:paraId="35956033" w14:textId="62898DD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1.2.</w:t>
      </w:r>
      <w:r w:rsidRPr="00825FD5">
        <w:rPr>
          <w:rFonts w:ascii="Times New Roman" w:hAnsi="Times New Roman"/>
          <w:sz w:val="24"/>
          <w:szCs w:val="24"/>
        </w:rPr>
        <w:tab/>
        <w:t xml:space="preserve">Публичные слушания - это форма непосредственного участия населения </w:t>
      </w:r>
      <w:r w:rsidR="00DA4200">
        <w:rPr>
          <w:rFonts w:ascii="Times New Roman" w:hAnsi="Times New Roman"/>
          <w:sz w:val="24"/>
          <w:szCs w:val="24"/>
        </w:rPr>
        <w:t xml:space="preserve">                         </w:t>
      </w:r>
      <w:r w:rsidRPr="00825FD5">
        <w:rPr>
          <w:rFonts w:ascii="Times New Roman" w:hAnsi="Times New Roman"/>
          <w:sz w:val="24"/>
          <w:szCs w:val="24"/>
        </w:rPr>
        <w:t xml:space="preserve">в осуществлении местного самоуправления. Участие в слушаниях является свободным </w:t>
      </w:r>
      <w:r w:rsidR="00DA4200">
        <w:rPr>
          <w:rFonts w:ascii="Times New Roman" w:hAnsi="Times New Roman"/>
          <w:sz w:val="24"/>
          <w:szCs w:val="24"/>
        </w:rPr>
        <w:t xml:space="preserve">                 </w:t>
      </w:r>
      <w:r w:rsidRPr="00825FD5">
        <w:rPr>
          <w:rFonts w:ascii="Times New Roman" w:hAnsi="Times New Roman"/>
          <w:sz w:val="24"/>
          <w:szCs w:val="24"/>
        </w:rPr>
        <w:t>и добровольным.</w:t>
      </w:r>
    </w:p>
    <w:p w14:paraId="3E985CCB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1.3.</w:t>
      </w:r>
      <w:r w:rsidRPr="00825FD5">
        <w:rPr>
          <w:rFonts w:ascii="Times New Roman" w:hAnsi="Times New Roman"/>
          <w:sz w:val="24"/>
          <w:szCs w:val="24"/>
        </w:rPr>
        <w:tab/>
        <w:t>Подготовка, проведение и определение результатов публичных слушаний осуществляются открыто и гласно.</w:t>
      </w:r>
    </w:p>
    <w:p w14:paraId="762CB088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1.4.</w:t>
      </w:r>
      <w:r w:rsidRPr="00825FD5">
        <w:rPr>
          <w:rFonts w:ascii="Times New Roman" w:hAnsi="Times New Roman"/>
          <w:sz w:val="24"/>
          <w:szCs w:val="24"/>
        </w:rPr>
        <w:tab/>
        <w:t xml:space="preserve">Мнение жителей муниципального образования сельского поселения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825FD5">
        <w:rPr>
          <w:rFonts w:ascii="Times New Roman" w:hAnsi="Times New Roman"/>
          <w:sz w:val="24"/>
          <w:szCs w:val="24"/>
        </w:rPr>
        <w:t>, выявленное в ходе публичных слушаний, носит для органов местного самоуправления рекомендательный характер.</w:t>
      </w:r>
    </w:p>
    <w:p w14:paraId="2B7D5AFA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1.5.</w:t>
      </w:r>
      <w:r w:rsidRPr="00825FD5">
        <w:rPr>
          <w:rFonts w:ascii="Times New Roman" w:hAnsi="Times New Roman"/>
          <w:sz w:val="24"/>
          <w:szCs w:val="24"/>
        </w:rPr>
        <w:tab/>
        <w:t xml:space="preserve">Финансирование проведения публичных слушаний осуществляется за счет средств бюджета муниципального образования сельского поселения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825FD5">
        <w:rPr>
          <w:rFonts w:ascii="Times New Roman" w:hAnsi="Times New Roman"/>
          <w:sz w:val="24"/>
          <w:szCs w:val="24"/>
        </w:rPr>
        <w:t>.</w:t>
      </w:r>
    </w:p>
    <w:p w14:paraId="0317EF2F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2.</w:t>
      </w:r>
      <w:r w:rsidRPr="00825FD5">
        <w:rPr>
          <w:rFonts w:ascii="Times New Roman" w:hAnsi="Times New Roman"/>
          <w:sz w:val="24"/>
          <w:szCs w:val="24"/>
        </w:rPr>
        <w:tab/>
        <w:t>Цели и задачи организации публичных слушаний</w:t>
      </w:r>
    </w:p>
    <w:p w14:paraId="483F80B1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2.1.</w:t>
      </w:r>
      <w:r w:rsidRPr="00825FD5">
        <w:rPr>
          <w:rFonts w:ascii="Times New Roman" w:hAnsi="Times New Roman"/>
          <w:sz w:val="24"/>
          <w:szCs w:val="24"/>
        </w:rPr>
        <w:tab/>
        <w:t>Целью проведения публичных слушаний является:</w:t>
      </w:r>
    </w:p>
    <w:p w14:paraId="4738DCFF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 xml:space="preserve">обеспечение реализации прав граждан Российской Федерации, постоянно или преимущественно проживающих на территории муниципального образования сельского поселения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825FD5">
        <w:rPr>
          <w:rFonts w:ascii="Times New Roman" w:hAnsi="Times New Roman"/>
          <w:sz w:val="24"/>
          <w:szCs w:val="24"/>
        </w:rPr>
        <w:t xml:space="preserve"> (далее - сельского поселения), на непосредственное участие в осуществлении местного самоуправления.</w:t>
      </w:r>
    </w:p>
    <w:p w14:paraId="6B82F32F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2.2.</w:t>
      </w:r>
      <w:r w:rsidRPr="00825FD5">
        <w:rPr>
          <w:rFonts w:ascii="Times New Roman" w:hAnsi="Times New Roman"/>
          <w:sz w:val="24"/>
          <w:szCs w:val="24"/>
        </w:rPr>
        <w:tab/>
        <w:t>Задачами публичных слушаний являются:</w:t>
      </w:r>
    </w:p>
    <w:p w14:paraId="19B83608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</w:t>
      </w:r>
      <w:r w:rsidRPr="00825FD5">
        <w:rPr>
          <w:rFonts w:ascii="Times New Roman" w:hAnsi="Times New Roman"/>
          <w:sz w:val="24"/>
          <w:szCs w:val="24"/>
        </w:rPr>
        <w:tab/>
        <w:t xml:space="preserve">доведение до населения муниципального образования сельского поселения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825FD5">
        <w:rPr>
          <w:rFonts w:ascii="Times New Roman" w:hAnsi="Times New Roman"/>
          <w:sz w:val="24"/>
          <w:szCs w:val="24"/>
        </w:rPr>
        <w:t xml:space="preserve"> полной и точной информации о проектах правовых актов Сельской Думы муниципального образования сельского поселения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825FD5">
        <w:rPr>
          <w:rFonts w:ascii="Times New Roman" w:hAnsi="Times New Roman"/>
          <w:sz w:val="24"/>
          <w:szCs w:val="24"/>
        </w:rPr>
        <w:t xml:space="preserve"> (далее - Сельская Дума) или Главы муниципального образования сельского поселения деревня </w:t>
      </w:r>
      <w:proofErr w:type="spellStart"/>
      <w:r w:rsidRPr="00825FD5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825FD5">
        <w:rPr>
          <w:rFonts w:ascii="Times New Roman" w:hAnsi="Times New Roman"/>
          <w:sz w:val="24"/>
          <w:szCs w:val="24"/>
        </w:rPr>
        <w:t xml:space="preserve"> (далее -Глава поселения), а также вопросов, выносимых на публичные слушания;</w:t>
      </w:r>
    </w:p>
    <w:p w14:paraId="4AFD905F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-обсуждение и выяснение мнения населения по проектам нормативных правовых актов органов местного самоуправления сельского поселения и вопросам, выносимым на публичные слушания;</w:t>
      </w:r>
    </w:p>
    <w:p w14:paraId="14498002" w14:textId="3C9AA07B" w:rsidR="00DA4200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-оценка отношения населения сельского поселения к рассматриваемым проектам</w:t>
      </w:r>
      <w:r w:rsidR="00DA4200">
        <w:rPr>
          <w:rFonts w:ascii="Times New Roman" w:hAnsi="Times New Roman"/>
          <w:sz w:val="24"/>
          <w:szCs w:val="24"/>
        </w:rPr>
        <w:t>;</w:t>
      </w:r>
    </w:p>
    <w:p w14:paraId="7CBE0652" w14:textId="3AF013BB" w:rsidR="00825FD5" w:rsidRPr="00825FD5" w:rsidRDefault="00DA4200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825FD5" w:rsidRPr="00825FD5">
        <w:rPr>
          <w:rFonts w:ascii="Times New Roman" w:hAnsi="Times New Roman"/>
          <w:sz w:val="24"/>
          <w:szCs w:val="24"/>
        </w:rPr>
        <w:t>равовых актов Сельской Думы и Главы поселения, а также вопросам, выносимым на публичные слушания;</w:t>
      </w:r>
    </w:p>
    <w:p w14:paraId="21058209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 xml:space="preserve"> </w:t>
      </w:r>
    </w:p>
    <w:p w14:paraId="6B5A4BB0" w14:textId="6758DC43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lastRenderedPageBreak/>
        <w:t>-</w:t>
      </w:r>
      <w:r w:rsidRPr="00825FD5">
        <w:rPr>
          <w:rFonts w:ascii="Times New Roman" w:hAnsi="Times New Roman"/>
          <w:sz w:val="24"/>
          <w:szCs w:val="24"/>
        </w:rPr>
        <w:tab/>
        <w:t>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сельского поселения.</w:t>
      </w:r>
    </w:p>
    <w:p w14:paraId="02169687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3.</w:t>
      </w:r>
      <w:r w:rsidRPr="00825FD5">
        <w:rPr>
          <w:rFonts w:ascii="Times New Roman" w:hAnsi="Times New Roman"/>
          <w:sz w:val="24"/>
          <w:szCs w:val="24"/>
        </w:rPr>
        <w:tab/>
        <w:t>Проекты муниципальных правовых актов и вопросы, подлежащие вынесению на публичные слушания</w:t>
      </w:r>
    </w:p>
    <w:p w14:paraId="379968A0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3.1.</w:t>
      </w:r>
      <w:r w:rsidRPr="00825FD5">
        <w:rPr>
          <w:rFonts w:ascii="Times New Roman" w:hAnsi="Times New Roman"/>
          <w:sz w:val="24"/>
          <w:szCs w:val="24"/>
        </w:rPr>
        <w:tab/>
        <w:t>На публичные слушания выносятся:</w:t>
      </w:r>
    </w:p>
    <w:p w14:paraId="134F82B8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а)</w:t>
      </w:r>
      <w:r w:rsidRPr="00825FD5">
        <w:rPr>
          <w:rFonts w:ascii="Times New Roman" w:hAnsi="Times New Roman"/>
          <w:sz w:val="24"/>
          <w:szCs w:val="24"/>
        </w:rPr>
        <w:tab/>
        <w:t>проект устава сельского поселения, а также проект муниципального правового акта о внесении изменений и дополнений в Устав сельского поселения, кроме случаев,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Федерации, федеральными законами;</w:t>
      </w:r>
    </w:p>
    <w:p w14:paraId="6C5686FC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б)</w:t>
      </w:r>
      <w:r w:rsidRPr="00825FD5">
        <w:rPr>
          <w:rFonts w:ascii="Times New Roman" w:hAnsi="Times New Roman"/>
          <w:sz w:val="24"/>
          <w:szCs w:val="24"/>
        </w:rPr>
        <w:tab/>
        <w:t>проект бюджета сельского поселения и отчет о его исполнении;</w:t>
      </w:r>
    </w:p>
    <w:p w14:paraId="4E856FF3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в)</w:t>
      </w:r>
      <w:r w:rsidRPr="00825FD5">
        <w:rPr>
          <w:rFonts w:ascii="Times New Roman" w:hAnsi="Times New Roman"/>
          <w:sz w:val="24"/>
          <w:szCs w:val="24"/>
        </w:rPr>
        <w:tab/>
        <w:t>проекты планов и программ развития сельского поселения, проекты правил землепользования и застройки, проекты планировки и проекты межевания территории, проекты правил благоустройства территории, а также вопросы предоставления разрешений на условно разрешенный вид использования земельных участков и объектов капитального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отсутствие утвержденных правил землепользования и застройки;</w:t>
      </w:r>
    </w:p>
    <w:p w14:paraId="7024A799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г)</w:t>
      </w:r>
      <w:r w:rsidRPr="00825FD5">
        <w:rPr>
          <w:rFonts w:ascii="Times New Roman" w:hAnsi="Times New Roman"/>
          <w:sz w:val="24"/>
          <w:szCs w:val="24"/>
        </w:rPr>
        <w:tab/>
        <w:t>вопросы о преобразовании сельского поселения.</w:t>
      </w:r>
    </w:p>
    <w:p w14:paraId="493E8F1E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4.</w:t>
      </w:r>
      <w:r w:rsidRPr="00825FD5">
        <w:rPr>
          <w:rFonts w:ascii="Times New Roman" w:hAnsi="Times New Roman"/>
          <w:sz w:val="24"/>
          <w:szCs w:val="24"/>
        </w:rPr>
        <w:tab/>
        <w:t>Инициатива проведения публичных слушаний</w:t>
      </w:r>
    </w:p>
    <w:p w14:paraId="00055987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4.1.</w:t>
      </w:r>
      <w:r w:rsidRPr="00825FD5">
        <w:rPr>
          <w:rFonts w:ascii="Times New Roman" w:hAnsi="Times New Roman"/>
          <w:sz w:val="24"/>
          <w:szCs w:val="24"/>
        </w:rPr>
        <w:tab/>
        <w:t>Инициаторами проведения публичных слушаний могут выступать:</w:t>
      </w:r>
    </w:p>
    <w:p w14:paraId="68484B89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</w:t>
      </w:r>
      <w:r w:rsidRPr="00825FD5">
        <w:rPr>
          <w:rFonts w:ascii="Times New Roman" w:hAnsi="Times New Roman"/>
          <w:sz w:val="24"/>
          <w:szCs w:val="24"/>
        </w:rPr>
        <w:tab/>
        <w:t>население сельского поселения;</w:t>
      </w:r>
    </w:p>
    <w:p w14:paraId="3886A927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</w:t>
      </w:r>
      <w:r w:rsidRPr="00825FD5">
        <w:rPr>
          <w:rFonts w:ascii="Times New Roman" w:hAnsi="Times New Roman"/>
          <w:sz w:val="24"/>
          <w:szCs w:val="24"/>
        </w:rPr>
        <w:tab/>
        <w:t>Глава поселения;</w:t>
      </w:r>
    </w:p>
    <w:p w14:paraId="21141177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</w:t>
      </w:r>
      <w:r w:rsidRPr="00825FD5">
        <w:rPr>
          <w:rFonts w:ascii="Times New Roman" w:hAnsi="Times New Roman"/>
          <w:sz w:val="24"/>
          <w:szCs w:val="24"/>
        </w:rPr>
        <w:tab/>
        <w:t>Сельская Дума.</w:t>
      </w:r>
    </w:p>
    <w:p w14:paraId="19EEC2F9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4.2.</w:t>
      </w:r>
      <w:r w:rsidRPr="00825FD5">
        <w:rPr>
          <w:rFonts w:ascii="Times New Roman" w:hAnsi="Times New Roman"/>
          <w:sz w:val="24"/>
          <w:szCs w:val="24"/>
        </w:rPr>
        <w:tab/>
        <w:t>Субъектом инициативы проведения публичных слушаний от имени населения является:</w:t>
      </w:r>
    </w:p>
    <w:p w14:paraId="77BA7B88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4.2.1.</w:t>
      </w:r>
      <w:r w:rsidRPr="00825FD5">
        <w:rPr>
          <w:rFonts w:ascii="Times New Roman" w:hAnsi="Times New Roman"/>
          <w:sz w:val="24"/>
          <w:szCs w:val="24"/>
        </w:rPr>
        <w:tab/>
        <w:t>Группа граждан Российской Федерации, зарегистрированных в установленном законом порядке, имеющих место жительства на территории сельского поселения обладающих активным избирательным правом на выборах местных органом самоуправления.</w:t>
      </w:r>
    </w:p>
    <w:p w14:paraId="48220FA2" w14:textId="5706DEDD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Инициативная группа готовит обращение в Сельскую Думу и собирает подписи жителей в количестве не менее 25 человек, место жительства и регистрация, которых границах сельского поселения, обладающих активным избирательным правом на выбора в органы местного самоуправления сельского поселения, в поддержку своей инициатив (подписные листы- Приложение № 1 и список инициативной группы - Приложение № 2)</w:t>
      </w:r>
    </w:p>
    <w:p w14:paraId="5DBEA42C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4.2.2.</w:t>
      </w:r>
      <w:r w:rsidRPr="00825FD5">
        <w:rPr>
          <w:rFonts w:ascii="Times New Roman" w:hAnsi="Times New Roman"/>
          <w:sz w:val="24"/>
          <w:szCs w:val="24"/>
        </w:rPr>
        <w:tab/>
        <w:t>Общественные объединения, действующие на территории сельского поселения численностью не менее трех организаций или одной организации с количеством членов в менее 25 человек.</w:t>
      </w:r>
    </w:p>
    <w:p w14:paraId="75AD2285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Организации, являющиеся юридическими лицами, подают обращения в Сельскую Думу о своих инициативах по проведению публичных слушаний на бланках организации) скрепленных печатями и подписями руководителей организаций.</w:t>
      </w:r>
    </w:p>
    <w:p w14:paraId="0E122FCC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 xml:space="preserve">Организации, не являющиеся юридическими лицами, подают обращения в Сельскую Думу о своих инициативах по проведению публичных слушаний, оформленные кг решения </w:t>
      </w:r>
      <w:r w:rsidRPr="00825FD5">
        <w:rPr>
          <w:rFonts w:ascii="Times New Roman" w:hAnsi="Times New Roman"/>
          <w:sz w:val="24"/>
          <w:szCs w:val="24"/>
        </w:rPr>
        <w:lastRenderedPageBreak/>
        <w:t>руководящих органов (выписки из протоколов) данных организаций с подписям руководителей.</w:t>
      </w:r>
    </w:p>
    <w:p w14:paraId="6AC052BD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4.2.3.</w:t>
      </w:r>
      <w:r w:rsidRPr="00825FD5">
        <w:rPr>
          <w:rFonts w:ascii="Times New Roman" w:hAnsi="Times New Roman"/>
          <w:sz w:val="24"/>
          <w:szCs w:val="24"/>
        </w:rPr>
        <w:tab/>
        <w:t>Органы территориального общественного самоуправления.</w:t>
      </w:r>
    </w:p>
    <w:p w14:paraId="14B6952E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4.3. С инициативой проведения публичных слушаний может выступать группа депутатов в количестве не менее 1/3 от избранного числа депутатов Сельской Думы.</w:t>
      </w:r>
    </w:p>
    <w:p w14:paraId="3B85B6CA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5.</w:t>
      </w:r>
      <w:r w:rsidRPr="00825FD5">
        <w:rPr>
          <w:rFonts w:ascii="Times New Roman" w:hAnsi="Times New Roman"/>
          <w:sz w:val="24"/>
          <w:szCs w:val="24"/>
        </w:rPr>
        <w:tab/>
        <w:t>Обращение с инициативой проведения публичных слушаний</w:t>
      </w:r>
    </w:p>
    <w:p w14:paraId="13C23C40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5.1.</w:t>
      </w:r>
      <w:r w:rsidRPr="00825FD5">
        <w:rPr>
          <w:rFonts w:ascii="Times New Roman" w:hAnsi="Times New Roman"/>
          <w:sz w:val="24"/>
          <w:szCs w:val="24"/>
        </w:rPr>
        <w:tab/>
        <w:t>Обращение инициативной группы по проведению публичных слушаний направляется в Сельскую Думу.</w:t>
      </w:r>
    </w:p>
    <w:p w14:paraId="1D8E2710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5.2.</w:t>
      </w:r>
      <w:r w:rsidRPr="00825FD5">
        <w:rPr>
          <w:rFonts w:ascii="Times New Roman" w:hAnsi="Times New Roman"/>
          <w:sz w:val="24"/>
          <w:szCs w:val="24"/>
        </w:rPr>
        <w:tab/>
        <w:t>Указанное обращение должно в себя включать:</w:t>
      </w:r>
    </w:p>
    <w:p w14:paraId="717D530C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</w:t>
      </w:r>
      <w:r w:rsidRPr="00825FD5">
        <w:rPr>
          <w:rFonts w:ascii="Times New Roman" w:hAnsi="Times New Roman"/>
          <w:sz w:val="24"/>
          <w:szCs w:val="24"/>
        </w:rPr>
        <w:tab/>
        <w:t>обоснование необходимости проведения публичных слушаний;</w:t>
      </w:r>
    </w:p>
    <w:p w14:paraId="6FE7E313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</w:t>
      </w:r>
      <w:r w:rsidRPr="00825FD5">
        <w:rPr>
          <w:rFonts w:ascii="Times New Roman" w:hAnsi="Times New Roman"/>
          <w:sz w:val="24"/>
          <w:szCs w:val="24"/>
        </w:rPr>
        <w:tab/>
        <w:t>предлагаемый состав участников публичных слушаний;</w:t>
      </w:r>
    </w:p>
    <w:p w14:paraId="2DFF4983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информационные, аналитические материалы, относящиеся к теме публичных слушаний.</w:t>
      </w:r>
    </w:p>
    <w:p w14:paraId="35B3F8F0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5.3.</w:t>
      </w:r>
      <w:r w:rsidRPr="00825FD5">
        <w:rPr>
          <w:rFonts w:ascii="Times New Roman" w:hAnsi="Times New Roman"/>
          <w:sz w:val="24"/>
          <w:szCs w:val="24"/>
        </w:rPr>
        <w:tab/>
        <w:t>К обращению прилагаются подписи жителей в поддержку проведения публичных слушаний в количестве, составляющем два процента от числа избирателей, зарегистрированных на территории сельского поселения (подписные листы - Приложение</w:t>
      </w:r>
    </w:p>
    <w:p w14:paraId="5461DA90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5.4.</w:t>
      </w:r>
      <w:r w:rsidRPr="00825FD5">
        <w:rPr>
          <w:rFonts w:ascii="Times New Roman" w:hAnsi="Times New Roman"/>
          <w:sz w:val="24"/>
          <w:szCs w:val="24"/>
        </w:rPr>
        <w:tab/>
        <w:t>В случае обращения с инициативой проведения публичных слушаний группы депутатов в количестве не менее 1/3. от избранного числа депутатов Сельской Думы указанное обращение должно содержать:</w:t>
      </w:r>
    </w:p>
    <w:p w14:paraId="490ABC2D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-</w:t>
      </w:r>
      <w:r w:rsidRPr="00825FD5">
        <w:rPr>
          <w:rFonts w:ascii="Times New Roman" w:hAnsi="Times New Roman"/>
          <w:sz w:val="24"/>
          <w:szCs w:val="24"/>
        </w:rPr>
        <w:tab/>
        <w:t>обоснование необходимости проведения публичных слушаний;</w:t>
      </w:r>
    </w:p>
    <w:p w14:paraId="3BE1D979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информационные, аналитические материалы, относящиеся к теме публичных слушаний.</w:t>
      </w:r>
    </w:p>
    <w:p w14:paraId="6260C99A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5.5.</w:t>
      </w:r>
      <w:r w:rsidRPr="00825FD5">
        <w:rPr>
          <w:rFonts w:ascii="Times New Roman" w:hAnsi="Times New Roman"/>
          <w:sz w:val="24"/>
          <w:szCs w:val="24"/>
        </w:rPr>
        <w:tab/>
        <w:t>Обращение инициативной группы по проведению публичных слушаний в Сельскую Думу должно рассматриваться не позднее 10 дней с момента его получения в присутствии ее представителей на открытом заседании Сельской Думы.</w:t>
      </w:r>
    </w:p>
    <w:p w14:paraId="36230033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5.6.</w:t>
      </w:r>
      <w:r w:rsidRPr="00825FD5">
        <w:rPr>
          <w:rFonts w:ascii="Times New Roman" w:hAnsi="Times New Roman"/>
          <w:sz w:val="24"/>
          <w:szCs w:val="24"/>
        </w:rPr>
        <w:tab/>
        <w:t>Получив указанное обращение, Сельская Дума заблаговременно через местные средства массовой информации информирует инициативную группу о месте и времени проведения открытого заседания.</w:t>
      </w:r>
    </w:p>
    <w:p w14:paraId="77CB638A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5.7.</w:t>
      </w:r>
      <w:r w:rsidRPr="00825FD5">
        <w:rPr>
          <w:rFonts w:ascii="Times New Roman" w:hAnsi="Times New Roman"/>
          <w:sz w:val="24"/>
          <w:szCs w:val="24"/>
        </w:rPr>
        <w:tab/>
        <w:t>По результатам рассмотрения обращения Сельская Дума принимает решение о проведении публичных слушаний либо отказывает в их проведении, которое также подлежит опубликованию в порядке, установленном подпунктом 6.4 настоящего Положения.</w:t>
      </w:r>
    </w:p>
    <w:p w14:paraId="50B69C1E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</w:t>
      </w:r>
      <w:r w:rsidRPr="00825FD5">
        <w:rPr>
          <w:rFonts w:ascii="Times New Roman" w:hAnsi="Times New Roman"/>
          <w:sz w:val="24"/>
          <w:szCs w:val="24"/>
        </w:rPr>
        <w:tab/>
        <w:t>Порядок организации публичных слушаний</w:t>
      </w:r>
    </w:p>
    <w:p w14:paraId="089015D3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6.1.</w:t>
      </w:r>
      <w:r w:rsidRPr="00825FD5">
        <w:rPr>
          <w:rFonts w:ascii="Times New Roman" w:hAnsi="Times New Roman"/>
          <w:sz w:val="24"/>
          <w:szCs w:val="24"/>
        </w:rPr>
        <w:tab/>
        <w:t>Решение о проведении публичных слушаний на основании обращения инициативной группы по проведению публичных слушаний или группы депутатов Сельской Думы принимается Сельской Думой.</w:t>
      </w:r>
    </w:p>
    <w:p w14:paraId="1AA1FAD9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6.2.</w:t>
      </w:r>
      <w:r w:rsidRPr="00825FD5">
        <w:rPr>
          <w:rFonts w:ascii="Times New Roman" w:hAnsi="Times New Roman"/>
          <w:sz w:val="24"/>
          <w:szCs w:val="24"/>
        </w:rPr>
        <w:tab/>
        <w:t>В случае, если инициатором проведения публичных слушаний является Глава поселения, решение о проведении публичных слушаний принимает Глава поселения.</w:t>
      </w:r>
    </w:p>
    <w:p w14:paraId="53211D57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6.3.</w:t>
      </w:r>
      <w:r w:rsidRPr="00825FD5">
        <w:rPr>
          <w:rFonts w:ascii="Times New Roman" w:hAnsi="Times New Roman"/>
          <w:sz w:val="24"/>
          <w:szCs w:val="24"/>
        </w:rPr>
        <w:tab/>
        <w:t>Решение о проведении публичных слушаний должно приниматься не позже, чем за 20 дней до даты рассмотрения соответствующим органом или должностным лицом проекта муниципального правового акта сельского поселения.</w:t>
      </w:r>
    </w:p>
    <w:p w14:paraId="386F6986" w14:textId="0354DE9F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6.4.</w:t>
      </w:r>
      <w:r w:rsidRPr="00825FD5">
        <w:rPr>
          <w:rFonts w:ascii="Times New Roman" w:hAnsi="Times New Roman"/>
          <w:sz w:val="24"/>
          <w:szCs w:val="24"/>
        </w:rPr>
        <w:tab/>
        <w:t>Решение о проведении публичных слушаний и проект соответствующего муниципального правового акта подлежит опубликованию не позднее, чем за 7 дней до проведения слушаний</w:t>
      </w:r>
      <w:r w:rsidR="00E07E86">
        <w:rPr>
          <w:rFonts w:ascii="Times New Roman" w:hAnsi="Times New Roman"/>
          <w:sz w:val="24"/>
          <w:szCs w:val="24"/>
        </w:rPr>
        <w:t xml:space="preserve">, в том числе посредством его размещения на официальном сайте администрации МО СП деревня </w:t>
      </w:r>
      <w:proofErr w:type="spellStart"/>
      <w:r w:rsidR="00E07E86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="00E07E86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>
        <w:r w:rsidR="00E07E86" w:rsidRPr="00DA7B94">
          <w:rPr>
            <w:rStyle w:val="a3"/>
            <w:rFonts w:ascii="Times New Roman" w:hAnsi="Times New Roman"/>
            <w:sz w:val="24"/>
            <w:szCs w:val="24"/>
          </w:rPr>
          <w:t>http://асеньевское.рф</w:t>
        </w:r>
      </w:hyperlink>
      <w:r w:rsidR="006A5F9E">
        <w:rPr>
          <w:rFonts w:ascii="Times New Roman" w:hAnsi="Times New Roman"/>
          <w:sz w:val="24"/>
          <w:szCs w:val="24"/>
        </w:rPr>
        <w:t xml:space="preserve">, </w:t>
      </w:r>
      <w:r w:rsidR="006A5F9E">
        <w:rPr>
          <w:rFonts w:ascii="Times New Roman" w:hAnsi="Times New Roman"/>
          <w:sz w:val="24"/>
          <w:szCs w:val="24"/>
        </w:rPr>
        <w:t>и федеральной государственной информационной системы «Единый портал государственных и муниципальных услуг (функций)»</w:t>
      </w:r>
      <w:r w:rsidRPr="00825FD5">
        <w:rPr>
          <w:rFonts w:ascii="Times New Roman" w:hAnsi="Times New Roman"/>
          <w:sz w:val="24"/>
          <w:szCs w:val="24"/>
        </w:rPr>
        <w:t xml:space="preserve"> Публичные слушания проводятся не позже, чем за 7 дней до дня рассмотрения проекта.</w:t>
      </w:r>
    </w:p>
    <w:p w14:paraId="25300822" w14:textId="370ECC20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lastRenderedPageBreak/>
        <w:t>6.5.</w:t>
      </w:r>
      <w:r w:rsidRPr="00825FD5">
        <w:rPr>
          <w:rFonts w:ascii="Times New Roman" w:hAnsi="Times New Roman"/>
          <w:sz w:val="24"/>
          <w:szCs w:val="24"/>
        </w:rPr>
        <w:tab/>
        <w:t xml:space="preserve">Решение о назначении публичных слушаний и проект соответствующего муниципального правового акта подлежит опубликованию не позднее, чем за 3 дня до дня </w:t>
      </w:r>
      <w:r w:rsidR="00E07E86">
        <w:rPr>
          <w:rFonts w:ascii="Times New Roman" w:hAnsi="Times New Roman"/>
          <w:sz w:val="24"/>
          <w:szCs w:val="24"/>
        </w:rPr>
        <w:t xml:space="preserve">их проведения, в том числе посредством его размещения на официальном сайте администрации МО СП деревня </w:t>
      </w:r>
      <w:proofErr w:type="spellStart"/>
      <w:r w:rsidR="00E07E86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="00E07E86">
        <w:rPr>
          <w:rFonts w:ascii="Times New Roman" w:hAnsi="Times New Roman"/>
          <w:sz w:val="24"/>
          <w:szCs w:val="24"/>
        </w:rPr>
        <w:t xml:space="preserve"> по адресу: </w:t>
      </w:r>
      <w:hyperlink r:id="rId6" w:history="1">
        <w:r w:rsidR="00E07E86" w:rsidRPr="00DA7B94">
          <w:rPr>
            <w:rStyle w:val="a3"/>
            <w:rFonts w:ascii="Times New Roman" w:hAnsi="Times New Roman"/>
            <w:sz w:val="24"/>
            <w:szCs w:val="24"/>
          </w:rPr>
          <w:t>http://асеньевское.рф</w:t>
        </w:r>
      </w:hyperlink>
      <w:r w:rsidR="00140193">
        <w:rPr>
          <w:rFonts w:ascii="Times New Roman" w:hAnsi="Times New Roman"/>
          <w:sz w:val="24"/>
          <w:szCs w:val="24"/>
        </w:rPr>
        <w:t xml:space="preserve">, </w:t>
      </w:r>
      <w:r w:rsidR="00140193">
        <w:rPr>
          <w:rFonts w:ascii="Times New Roman" w:hAnsi="Times New Roman"/>
          <w:sz w:val="24"/>
          <w:szCs w:val="24"/>
        </w:rPr>
        <w:t>и федеральной государственной информационной системы «Единый портал государственных и муниципальных услуг (функций)»</w:t>
      </w:r>
      <w:r w:rsidR="0014019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3EB4BAA5" w14:textId="30BD8561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6.6.</w:t>
      </w:r>
      <w:r w:rsidRPr="00825FD5">
        <w:rPr>
          <w:rFonts w:ascii="Times New Roman" w:hAnsi="Times New Roman"/>
          <w:sz w:val="24"/>
          <w:szCs w:val="24"/>
        </w:rPr>
        <w:tab/>
        <w:t>Решением о</w:t>
      </w:r>
      <w:r w:rsidR="00E07E86">
        <w:rPr>
          <w:rFonts w:ascii="Times New Roman" w:hAnsi="Times New Roman"/>
          <w:sz w:val="24"/>
          <w:szCs w:val="24"/>
        </w:rPr>
        <w:t xml:space="preserve"> назначении публичных слушаний </w:t>
      </w:r>
      <w:r w:rsidRPr="00825FD5">
        <w:rPr>
          <w:rFonts w:ascii="Times New Roman" w:hAnsi="Times New Roman"/>
          <w:sz w:val="24"/>
          <w:szCs w:val="24"/>
        </w:rPr>
        <w:t>устанавливаются:</w:t>
      </w:r>
    </w:p>
    <w:p w14:paraId="366931EB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1)</w:t>
      </w:r>
      <w:r w:rsidRPr="00825FD5">
        <w:rPr>
          <w:rFonts w:ascii="Times New Roman" w:hAnsi="Times New Roman"/>
          <w:sz w:val="24"/>
          <w:szCs w:val="24"/>
        </w:rPr>
        <w:tab/>
        <w:t>место, дата и сроки проведения публичных слушаний;</w:t>
      </w:r>
    </w:p>
    <w:p w14:paraId="100EE132" w14:textId="0473D0C3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2)</w:t>
      </w:r>
      <w:r w:rsidRPr="00825FD5">
        <w:rPr>
          <w:rFonts w:ascii="Times New Roman" w:hAnsi="Times New Roman"/>
          <w:sz w:val="24"/>
          <w:szCs w:val="24"/>
        </w:rPr>
        <w:tab/>
        <w:t>формулировка вопросов и (или) наименование проектов правовых актов</w:t>
      </w:r>
      <w:r w:rsidR="00DA4200">
        <w:rPr>
          <w:rFonts w:ascii="Times New Roman" w:hAnsi="Times New Roman"/>
          <w:sz w:val="24"/>
          <w:szCs w:val="24"/>
        </w:rPr>
        <w:t>,</w:t>
      </w:r>
      <w:r w:rsidRPr="00825FD5">
        <w:rPr>
          <w:rFonts w:ascii="Times New Roman" w:hAnsi="Times New Roman"/>
          <w:sz w:val="24"/>
          <w:szCs w:val="24"/>
        </w:rPr>
        <w:t xml:space="preserve"> выносимых на публичные слушания, а также место и способ ознакомления с указанными проектами правовых актов и другими материалами по вопросам, выносимым на публичные слушания;</w:t>
      </w:r>
    </w:p>
    <w:p w14:paraId="25E1F96E" w14:textId="5586CD30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3)</w:t>
      </w:r>
      <w:r w:rsidR="00DA4200">
        <w:rPr>
          <w:rFonts w:ascii="Times New Roman" w:hAnsi="Times New Roman"/>
          <w:sz w:val="24"/>
          <w:szCs w:val="24"/>
        </w:rPr>
        <w:tab/>
      </w:r>
      <w:r w:rsidRPr="00825FD5">
        <w:rPr>
          <w:rFonts w:ascii="Times New Roman" w:hAnsi="Times New Roman"/>
          <w:sz w:val="24"/>
          <w:szCs w:val="24"/>
        </w:rPr>
        <w:t>порядок принятия предложений от заинтересованных лиц по вопросам публичных слушаний.</w:t>
      </w:r>
    </w:p>
    <w:p w14:paraId="692AC8A0" w14:textId="2F7A7C69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 Председатель Сельской Думы или Глава поселения в ходе подготовки к проведению публичных слушаний:</w:t>
      </w:r>
    </w:p>
    <w:p w14:paraId="295F8FE6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6.7.1 Оповещает жителей сельского поселения об инициаторе, вопросе, выносимым на слушания, порядке, месте, дате и времени проведения публичных слушаний.</w:t>
      </w:r>
    </w:p>
    <w:p w14:paraId="52202200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6.7.2 Обеспечивает свободный доступ на публичные слушания жителей сельского поселения.</w:t>
      </w:r>
    </w:p>
    <w:p w14:paraId="35C543BA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6.7.3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слушания.</w:t>
      </w:r>
    </w:p>
    <w:p w14:paraId="6BC3F55C" w14:textId="00E1AA4D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6.7.4 Привлекает экспертов и специалистов для выполнения консультативных и экспертных работ.</w:t>
      </w:r>
    </w:p>
    <w:p w14:paraId="57A8AC80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6.7.5.</w:t>
      </w:r>
      <w:r w:rsidRPr="00825FD5">
        <w:rPr>
          <w:rFonts w:ascii="Times New Roman" w:hAnsi="Times New Roman"/>
          <w:sz w:val="24"/>
          <w:szCs w:val="24"/>
        </w:rPr>
        <w:tab/>
        <w:t>Принимает от жителей сельского поселения, имеющиеся у них предложения и замечания по вопросу или проекту правового акта, выносимому на публичные слушания.</w:t>
      </w:r>
    </w:p>
    <w:p w14:paraId="7CEEA1DB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6.7.6.</w:t>
      </w:r>
      <w:r w:rsidRPr="00825FD5">
        <w:rPr>
          <w:rFonts w:ascii="Times New Roman" w:hAnsi="Times New Roman"/>
          <w:sz w:val="24"/>
          <w:szCs w:val="24"/>
        </w:rPr>
        <w:tab/>
        <w:t>Анализирует и обобщает все представленные предложения жителей сельского поселения, заинтересованных органов и организаций и выносит их на слушания.</w:t>
      </w:r>
    </w:p>
    <w:p w14:paraId="69C45C52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6.7.7.</w:t>
      </w:r>
      <w:r w:rsidRPr="00825FD5">
        <w:rPr>
          <w:rFonts w:ascii="Times New Roman" w:hAnsi="Times New Roman"/>
          <w:sz w:val="24"/>
          <w:szCs w:val="24"/>
        </w:rPr>
        <w:tab/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14:paraId="2D16A91B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6.7.8.</w:t>
      </w:r>
      <w:r w:rsidRPr="00825FD5">
        <w:rPr>
          <w:rFonts w:ascii="Times New Roman" w:hAnsi="Times New Roman"/>
          <w:sz w:val="24"/>
          <w:szCs w:val="24"/>
        </w:rPr>
        <w:tab/>
        <w:t>Готовит проекты решений, предлагаемых для рассмотрения на публичных слушаниях.</w:t>
      </w:r>
    </w:p>
    <w:p w14:paraId="59623930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6.7.9.</w:t>
      </w:r>
      <w:r w:rsidRPr="00825FD5">
        <w:rPr>
          <w:rFonts w:ascii="Times New Roman" w:hAnsi="Times New Roman"/>
          <w:sz w:val="24"/>
          <w:szCs w:val="24"/>
        </w:rPr>
        <w:tab/>
        <w:t>Взаимодействует с инициатором слушаний, представителями средств массовой информации.</w:t>
      </w:r>
    </w:p>
    <w:p w14:paraId="2838D21C" w14:textId="48E6036E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6.8. Проекты муниципальных правовых актов, внесенные на обсужден</w:t>
      </w:r>
      <w:r w:rsidR="00DA4200">
        <w:rPr>
          <w:rFonts w:ascii="Times New Roman" w:hAnsi="Times New Roman"/>
          <w:sz w:val="24"/>
          <w:szCs w:val="24"/>
        </w:rPr>
        <w:t>ие жителей сельского поселения</w:t>
      </w:r>
      <w:r w:rsidRPr="00825FD5">
        <w:rPr>
          <w:rFonts w:ascii="Times New Roman" w:hAnsi="Times New Roman"/>
          <w:sz w:val="24"/>
          <w:szCs w:val="24"/>
        </w:rPr>
        <w:t>, могут рассматриваться на соб</w:t>
      </w:r>
      <w:r w:rsidR="00DA4200">
        <w:rPr>
          <w:rFonts w:ascii="Times New Roman" w:hAnsi="Times New Roman"/>
          <w:sz w:val="24"/>
          <w:szCs w:val="24"/>
        </w:rPr>
        <w:t>раниях общественных объединений</w:t>
      </w:r>
      <w:r w:rsidRPr="00825FD5">
        <w:rPr>
          <w:rFonts w:ascii="Times New Roman" w:hAnsi="Times New Roman"/>
          <w:sz w:val="24"/>
          <w:szCs w:val="24"/>
        </w:rPr>
        <w:t>, жителей сельского поселения по месту учебы, жительства, в трудовых ко</w:t>
      </w:r>
      <w:r w:rsidR="00DA4200">
        <w:rPr>
          <w:rFonts w:ascii="Times New Roman" w:hAnsi="Times New Roman"/>
          <w:sz w:val="24"/>
          <w:szCs w:val="24"/>
        </w:rPr>
        <w:t xml:space="preserve">ллективах, а также обсуждаться </w:t>
      </w:r>
      <w:r w:rsidRPr="00825FD5">
        <w:rPr>
          <w:rFonts w:ascii="Times New Roman" w:hAnsi="Times New Roman"/>
          <w:sz w:val="24"/>
          <w:szCs w:val="24"/>
        </w:rPr>
        <w:t>в средствах массовой информации.</w:t>
      </w:r>
    </w:p>
    <w:p w14:paraId="26E156B0" w14:textId="3AC5262D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6.9.</w:t>
      </w:r>
      <w:r w:rsidRPr="00825FD5">
        <w:rPr>
          <w:rFonts w:ascii="Times New Roman" w:hAnsi="Times New Roman"/>
          <w:sz w:val="24"/>
          <w:szCs w:val="24"/>
        </w:rPr>
        <w:tab/>
        <w:t>Замечания и предложения по проектам муниципальных правовых актов и (или) вопросам</w:t>
      </w:r>
      <w:r w:rsidR="00DA4200">
        <w:rPr>
          <w:rFonts w:ascii="Times New Roman" w:hAnsi="Times New Roman"/>
          <w:sz w:val="24"/>
          <w:szCs w:val="24"/>
        </w:rPr>
        <w:t>,</w:t>
      </w:r>
      <w:r w:rsidRPr="00825FD5">
        <w:rPr>
          <w:rFonts w:ascii="Times New Roman" w:hAnsi="Times New Roman"/>
          <w:sz w:val="24"/>
          <w:szCs w:val="24"/>
        </w:rPr>
        <w:t xml:space="preserve"> подлежащим вынесению на публичные слушания, обобщаются и учитываются при доработке проектов</w:t>
      </w:r>
      <w:r w:rsidR="00DA4200">
        <w:rPr>
          <w:rFonts w:ascii="Times New Roman" w:hAnsi="Times New Roman"/>
          <w:sz w:val="24"/>
          <w:szCs w:val="24"/>
        </w:rPr>
        <w:t xml:space="preserve"> </w:t>
      </w:r>
      <w:r w:rsidRPr="00825FD5">
        <w:rPr>
          <w:rFonts w:ascii="Times New Roman" w:hAnsi="Times New Roman"/>
          <w:sz w:val="24"/>
          <w:szCs w:val="24"/>
        </w:rPr>
        <w:t>муниципальных правовых актов и подлежат официальному оп</w:t>
      </w:r>
      <w:r w:rsidR="00DA4200">
        <w:rPr>
          <w:rFonts w:ascii="Times New Roman" w:hAnsi="Times New Roman"/>
          <w:sz w:val="24"/>
          <w:szCs w:val="24"/>
        </w:rPr>
        <w:t>убликованию (</w:t>
      </w:r>
      <w:r w:rsidRPr="00825FD5">
        <w:rPr>
          <w:rFonts w:ascii="Times New Roman" w:hAnsi="Times New Roman"/>
          <w:sz w:val="24"/>
          <w:szCs w:val="24"/>
        </w:rPr>
        <w:t>обнародованию) в обобщенном виде в порядке, установленном подпунктом 8.1 настоящего Положения.</w:t>
      </w:r>
    </w:p>
    <w:p w14:paraId="2DC76199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7.Порядок проведения публичных слушаний</w:t>
      </w:r>
    </w:p>
    <w:p w14:paraId="54F8053F" w14:textId="7B6A0CD1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7.1 При проведении публичных слушаний, решение о</w:t>
      </w:r>
      <w:r w:rsidR="00DA4200">
        <w:rPr>
          <w:rFonts w:ascii="Times New Roman" w:hAnsi="Times New Roman"/>
          <w:sz w:val="24"/>
          <w:szCs w:val="24"/>
        </w:rPr>
        <w:t xml:space="preserve"> которых принято Сельской Думой</w:t>
      </w:r>
      <w:r w:rsidRPr="00825FD5">
        <w:rPr>
          <w:rFonts w:ascii="Times New Roman" w:hAnsi="Times New Roman"/>
          <w:sz w:val="24"/>
          <w:szCs w:val="24"/>
        </w:rPr>
        <w:t>, председательствующим на указанных слушаниях является председатель Сельской Думы.</w:t>
      </w:r>
    </w:p>
    <w:p w14:paraId="49EE137C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lastRenderedPageBreak/>
        <w:t>7.2 При проведении публичных слушаний, решение о которых принято Главой поселения, он является председательствующим на указанных слушаниях.</w:t>
      </w:r>
    </w:p>
    <w:p w14:paraId="4D6E4E78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7.3 Председательствующий ведет слушания и следит за порядком обсуждения вопросов повестки дня слушаний.</w:t>
      </w:r>
    </w:p>
    <w:p w14:paraId="1BC523F1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7.4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участников слушаний.</w:t>
      </w:r>
    </w:p>
    <w:p w14:paraId="34043CF6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7.5.</w:t>
      </w:r>
      <w:r w:rsidRPr="00825FD5">
        <w:rPr>
          <w:rFonts w:ascii="Times New Roman" w:hAnsi="Times New Roman"/>
          <w:sz w:val="24"/>
          <w:szCs w:val="24"/>
        </w:rPr>
        <w:tab/>
        <w:t>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14:paraId="21A37892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7.6.</w:t>
      </w:r>
      <w:r w:rsidRPr="00825FD5">
        <w:rPr>
          <w:rFonts w:ascii="Times New Roman" w:hAnsi="Times New Roman"/>
          <w:sz w:val="24"/>
          <w:szCs w:val="24"/>
        </w:rPr>
        <w:tab/>
        <w:t>По окончанию выступления, участниками слушаний по обсуждаемой теме могут быть заданы вопросы, как в устной, так и в письменной формах.</w:t>
      </w:r>
    </w:p>
    <w:p w14:paraId="17552C4B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7.7.</w:t>
      </w:r>
      <w:r w:rsidRPr="00825FD5">
        <w:rPr>
          <w:rFonts w:ascii="Times New Roman" w:hAnsi="Times New Roman"/>
          <w:sz w:val="24"/>
          <w:szCs w:val="24"/>
        </w:rPr>
        <w:tab/>
        <w:t>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</w:p>
    <w:p w14:paraId="3990F603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7.8.</w:t>
      </w:r>
      <w:r w:rsidRPr="00825FD5">
        <w:rPr>
          <w:rFonts w:ascii="Times New Roman" w:hAnsi="Times New Roman"/>
          <w:sz w:val="24"/>
          <w:szCs w:val="24"/>
        </w:rPr>
        <w:tab/>
        <w:t>Продолжительность слушаний определяется характером обсуждаемых вопросов, председательствующий на слушаниях вправе принять решение о перерыве в слушаниях.</w:t>
      </w:r>
    </w:p>
    <w:p w14:paraId="093AB6D9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На слушаниях ведется протокол, который подписывается председательствующим.</w:t>
      </w:r>
    </w:p>
    <w:p w14:paraId="2C854992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7.10.</w:t>
      </w:r>
      <w:r w:rsidRPr="00825FD5">
        <w:rPr>
          <w:rFonts w:ascii="Times New Roman" w:hAnsi="Times New Roman"/>
          <w:sz w:val="24"/>
          <w:szCs w:val="24"/>
        </w:rPr>
        <w:tab/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14:paraId="10643C5C" w14:textId="6AD7C644" w:rsidR="00825FD5" w:rsidRPr="00825FD5" w:rsidRDefault="00C97ACF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25FD5" w:rsidRPr="00825FD5">
        <w:rPr>
          <w:rFonts w:ascii="Times New Roman" w:hAnsi="Times New Roman"/>
          <w:sz w:val="24"/>
          <w:szCs w:val="24"/>
        </w:rPr>
        <w:t>.</w:t>
      </w:r>
      <w:r w:rsidR="00825FD5" w:rsidRPr="00825FD5">
        <w:rPr>
          <w:rFonts w:ascii="Times New Roman" w:hAnsi="Times New Roman"/>
          <w:sz w:val="24"/>
          <w:szCs w:val="24"/>
        </w:rPr>
        <w:tab/>
        <w:t>Итоги публичных слушаний</w:t>
      </w:r>
    </w:p>
    <w:p w14:paraId="117A899E" w14:textId="38521498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8.1.</w:t>
      </w:r>
      <w:r w:rsidRPr="00825FD5">
        <w:rPr>
          <w:rFonts w:ascii="Times New Roman" w:hAnsi="Times New Roman"/>
          <w:sz w:val="24"/>
          <w:szCs w:val="24"/>
        </w:rPr>
        <w:tab/>
        <w:t>Итоговые документы по результатам слушаний подлежат обязательному</w:t>
      </w:r>
      <w:r w:rsidR="00CA3180">
        <w:rPr>
          <w:rFonts w:ascii="Times New Roman" w:hAnsi="Times New Roman"/>
          <w:sz w:val="24"/>
          <w:szCs w:val="24"/>
        </w:rPr>
        <w:t xml:space="preserve"> </w:t>
      </w:r>
      <w:r w:rsidRPr="00825FD5">
        <w:rPr>
          <w:rFonts w:ascii="Times New Roman" w:hAnsi="Times New Roman"/>
          <w:sz w:val="24"/>
          <w:szCs w:val="24"/>
        </w:rPr>
        <w:t>опубликованию в порядке, установленном для официального опубликования</w:t>
      </w:r>
      <w:r w:rsidR="00CA3180">
        <w:rPr>
          <w:rFonts w:ascii="Times New Roman" w:hAnsi="Times New Roman"/>
          <w:sz w:val="24"/>
          <w:szCs w:val="24"/>
        </w:rPr>
        <w:t xml:space="preserve"> </w:t>
      </w:r>
      <w:r w:rsidRPr="00825FD5">
        <w:rPr>
          <w:rFonts w:ascii="Times New Roman" w:hAnsi="Times New Roman"/>
          <w:sz w:val="24"/>
          <w:szCs w:val="24"/>
        </w:rPr>
        <w:t>муниципальных правовых актов, не позднее чем через 3 дня со дн</w:t>
      </w:r>
      <w:r w:rsidR="00CA3180">
        <w:rPr>
          <w:rFonts w:ascii="Times New Roman" w:hAnsi="Times New Roman"/>
          <w:sz w:val="24"/>
          <w:szCs w:val="24"/>
        </w:rPr>
        <w:t xml:space="preserve">я проведения публичных слушаний, в том числе посредством </w:t>
      </w:r>
      <w:r w:rsidR="00AE4385">
        <w:rPr>
          <w:rFonts w:ascii="Times New Roman" w:hAnsi="Times New Roman"/>
          <w:sz w:val="24"/>
          <w:szCs w:val="24"/>
        </w:rPr>
        <w:t xml:space="preserve">официального сайта администрации и </w:t>
      </w:r>
      <w:r w:rsidR="00CA3180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</w:t>
      </w:r>
      <w:r w:rsidR="00AE4385">
        <w:rPr>
          <w:rFonts w:ascii="Times New Roman" w:hAnsi="Times New Roman"/>
          <w:sz w:val="24"/>
          <w:szCs w:val="24"/>
        </w:rPr>
        <w:t xml:space="preserve">                               </w:t>
      </w:r>
      <w:r w:rsidR="00CA3180">
        <w:rPr>
          <w:rFonts w:ascii="Times New Roman" w:hAnsi="Times New Roman"/>
          <w:sz w:val="24"/>
          <w:szCs w:val="24"/>
        </w:rPr>
        <w:t>и муниципальных услуг (функций)».</w:t>
      </w:r>
    </w:p>
    <w:p w14:paraId="24FE31CA" w14:textId="77777777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8.2.</w:t>
      </w:r>
      <w:r w:rsidRPr="00825FD5">
        <w:rPr>
          <w:rFonts w:ascii="Times New Roman" w:hAnsi="Times New Roman"/>
          <w:sz w:val="24"/>
          <w:szCs w:val="24"/>
        </w:rPr>
        <w:tab/>
        <w:t>В случае назначения публичных слушаний Сельской Думой, материалы публичных слушаний хранятся в Сельской Думе в течение срока его полномочий, а по истечении этого срока передаются в муниципальный архив.</w:t>
      </w:r>
    </w:p>
    <w:p w14:paraId="46C8DF7C" w14:textId="2BFDD88B" w:rsidR="00825FD5" w:rsidRPr="00825FD5" w:rsidRDefault="00825FD5" w:rsidP="00825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FD5">
        <w:rPr>
          <w:rFonts w:ascii="Times New Roman" w:hAnsi="Times New Roman"/>
          <w:sz w:val="24"/>
          <w:szCs w:val="24"/>
        </w:rPr>
        <w:t>8.3.</w:t>
      </w:r>
      <w:r w:rsidRPr="00825FD5">
        <w:rPr>
          <w:rFonts w:ascii="Times New Roman" w:hAnsi="Times New Roman"/>
          <w:sz w:val="24"/>
          <w:szCs w:val="24"/>
        </w:rPr>
        <w:tab/>
        <w:t>В случае</w:t>
      </w:r>
      <w:r w:rsidR="00DA4200">
        <w:rPr>
          <w:rFonts w:ascii="Times New Roman" w:hAnsi="Times New Roman"/>
          <w:sz w:val="24"/>
          <w:szCs w:val="24"/>
        </w:rPr>
        <w:t xml:space="preserve"> </w:t>
      </w:r>
      <w:r w:rsidRPr="00825FD5">
        <w:rPr>
          <w:rFonts w:ascii="Times New Roman" w:hAnsi="Times New Roman"/>
          <w:sz w:val="24"/>
          <w:szCs w:val="24"/>
        </w:rPr>
        <w:t>назначения публичных слушаний Главой поселения, материалы публичных слушаний хранятся у Главы поселения в течение срока его полномочий, а по истечении этого срока передаются в муниципальный архив.</w:t>
      </w:r>
    </w:p>
    <w:p w14:paraId="61B61E83" w14:textId="77777777" w:rsidR="001C4221" w:rsidRDefault="001C4221" w:rsidP="00C560BB">
      <w:pPr>
        <w:spacing w:after="0"/>
        <w:jc w:val="both"/>
        <w:rPr>
          <w:rFonts w:ascii="Times New Roman" w:hAnsi="Times New Roman"/>
          <w:sz w:val="24"/>
          <w:szCs w:val="24"/>
        </w:rPr>
        <w:sectPr w:rsidR="001C4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96179A" w14:textId="02571465" w:rsidR="001C4221" w:rsidRDefault="001C4221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8C0A3" w14:textId="77777777" w:rsidR="001C4221" w:rsidRPr="001C4221" w:rsidRDefault="001C4221" w:rsidP="001C4221">
      <w:pPr>
        <w:pStyle w:val="a8"/>
        <w:framePr w:w="6984" w:h="503" w:hRule="exact" w:wrap="none" w:vAnchor="page" w:hAnchor="page" w:x="3594" w:y="999"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 w:rsidRPr="001C42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C4221">
        <w:rPr>
          <w:rStyle w:val="10pt0pt"/>
          <w:rFonts w:ascii="Times New Roman" w:hAnsi="Times New Roman" w:cs="Times New Roman"/>
          <w:sz w:val="24"/>
          <w:szCs w:val="24"/>
        </w:rPr>
        <w:t>N</w:t>
      </w:r>
      <w:r w:rsidRPr="001C4221">
        <w:rPr>
          <w:rStyle w:val="10pt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4221">
        <w:rPr>
          <w:rFonts w:ascii="Times New Roman" w:hAnsi="Times New Roman" w:cs="Times New Roman"/>
          <w:sz w:val="24"/>
          <w:szCs w:val="24"/>
        </w:rPr>
        <w:t>1</w:t>
      </w:r>
    </w:p>
    <w:p w14:paraId="1E1319A3" w14:textId="77777777" w:rsidR="001C4221" w:rsidRPr="001C4221" w:rsidRDefault="001C4221" w:rsidP="001C4221">
      <w:pPr>
        <w:pStyle w:val="a8"/>
        <w:framePr w:w="6984" w:h="503" w:hRule="exact" w:wrap="none" w:vAnchor="page" w:hAnchor="page" w:x="3594" w:y="999"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 w:rsidRPr="001C4221">
        <w:rPr>
          <w:rFonts w:ascii="Times New Roman" w:hAnsi="Times New Roman" w:cs="Times New Roman"/>
          <w:sz w:val="24"/>
          <w:szCs w:val="24"/>
        </w:rPr>
        <w:t>к Положению</w:t>
      </w:r>
    </w:p>
    <w:p w14:paraId="5DCB55AF" w14:textId="77777777" w:rsidR="001C4221" w:rsidRDefault="001C4221" w:rsidP="001C4221">
      <w:pPr>
        <w:pStyle w:val="3"/>
        <w:framePr w:w="9456" w:h="1006" w:hRule="exact" w:wrap="none" w:vAnchor="page" w:hAnchor="page" w:x="1216" w:y="1531"/>
        <w:shd w:val="clear" w:color="auto" w:fill="auto"/>
        <w:spacing w:before="0" w:after="0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C4221">
        <w:rPr>
          <w:rFonts w:ascii="Times New Roman" w:hAnsi="Times New Roman" w:cs="Times New Roman"/>
          <w:sz w:val="24"/>
          <w:szCs w:val="24"/>
        </w:rPr>
        <w:t>подписной лист</w:t>
      </w:r>
    </w:p>
    <w:p w14:paraId="306B9CFD" w14:textId="77777777" w:rsidR="001C4221" w:rsidRPr="001C4221" w:rsidRDefault="001C4221" w:rsidP="001C4221">
      <w:pPr>
        <w:pStyle w:val="3"/>
        <w:framePr w:w="9456" w:h="1006" w:hRule="exact" w:wrap="none" w:vAnchor="page" w:hAnchor="page" w:x="1216" w:y="1531"/>
        <w:shd w:val="clear" w:color="auto" w:fill="auto"/>
        <w:spacing w:before="0" w:after="0" w:line="22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5CA301C0" w14:textId="77777777" w:rsidR="001C4221" w:rsidRPr="001C4221" w:rsidRDefault="001C4221" w:rsidP="001C4221">
      <w:pPr>
        <w:pStyle w:val="50"/>
        <w:framePr w:w="9456" w:h="1006" w:hRule="exact" w:wrap="none" w:vAnchor="page" w:hAnchor="page" w:x="1216" w:y="1531"/>
        <w:shd w:val="clear" w:color="auto" w:fill="auto"/>
        <w:spacing w:before="0" w:after="0" w:line="1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4221">
        <w:rPr>
          <w:rFonts w:ascii="Times New Roman" w:hAnsi="Times New Roman" w:cs="Times New Roman"/>
          <w:sz w:val="24"/>
          <w:szCs w:val="24"/>
        </w:rPr>
        <w:t>ПУБЛИЧНЫЕ СЛУШАНИЯ ПО ТЕМЕ</w:t>
      </w:r>
    </w:p>
    <w:p w14:paraId="74870128" w14:textId="77777777" w:rsidR="001C4221" w:rsidRDefault="001C4221" w:rsidP="001C4221">
      <w:pPr>
        <w:pStyle w:val="50"/>
        <w:framePr w:w="9456" w:h="941" w:hRule="exact" w:wrap="none" w:vAnchor="page" w:hAnchor="page" w:x="1216" w:y="2698"/>
        <w:shd w:val="clear" w:color="auto" w:fill="auto"/>
        <w:spacing w:before="0" w:after="36" w:line="180" w:lineRule="exact"/>
        <w:ind w:right="40"/>
        <w:jc w:val="right"/>
      </w:pPr>
      <w:r>
        <w:t>Мы, нижеподписавшиеся, поддерживаем проведение публичных слушаний</w:t>
      </w:r>
    </w:p>
    <w:p w14:paraId="7A4456A3" w14:textId="77777777" w:rsidR="001C4221" w:rsidRDefault="001C4221" w:rsidP="001C4221">
      <w:pPr>
        <w:pStyle w:val="50"/>
        <w:framePr w:w="9456" w:h="941" w:hRule="exact" w:wrap="none" w:vAnchor="page" w:hAnchor="page" w:x="1216" w:y="2698"/>
        <w:shd w:val="clear" w:color="auto" w:fill="auto"/>
        <w:spacing w:before="0" w:after="0" w:line="180" w:lineRule="exact"/>
        <w:ind w:left="60"/>
      </w:pPr>
      <w:r>
        <w:t>по теме</w:t>
      </w:r>
    </w:p>
    <w:p w14:paraId="2ABC95D7" w14:textId="77777777" w:rsidR="001C4221" w:rsidRDefault="001C4221" w:rsidP="001C4221">
      <w:pPr>
        <w:pStyle w:val="3"/>
        <w:framePr w:w="9456" w:h="941" w:hRule="exact" w:wrap="none" w:vAnchor="page" w:hAnchor="page" w:x="1216" w:y="2698"/>
        <w:shd w:val="clear" w:color="auto" w:fill="auto"/>
        <w:spacing w:before="0" w:after="0" w:line="220" w:lineRule="exact"/>
        <w:ind w:left="60" w:firstLine="0"/>
        <w:jc w:val="both"/>
      </w:pPr>
      <w:r>
        <w:t>И</w:t>
      </w:r>
    </w:p>
    <w:p w14:paraId="1FCD1EDE" w14:textId="77777777" w:rsidR="001C4221" w:rsidRDefault="001C4221" w:rsidP="001C4221">
      <w:pPr>
        <w:pStyle w:val="50"/>
        <w:framePr w:w="9456" w:h="941" w:hRule="exact" w:wrap="none" w:vAnchor="page" w:hAnchor="page" w:x="1216" w:y="2698"/>
        <w:shd w:val="clear" w:color="auto" w:fill="auto"/>
        <w:tabs>
          <w:tab w:val="left" w:leader="underscore" w:pos="5115"/>
          <w:tab w:val="left" w:leader="underscore" w:pos="5163"/>
          <w:tab w:val="left" w:leader="underscore" w:pos="6128"/>
        </w:tabs>
        <w:spacing w:before="0" w:after="0" w:line="180" w:lineRule="exact"/>
        <w:ind w:left="3980"/>
        <w:jc w:val="left"/>
      </w:pPr>
      <w:r>
        <w:tab/>
      </w:r>
      <w:r>
        <w:tab/>
      </w:r>
      <w:r>
        <w:tab/>
        <w:t>предлагаемых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22"/>
        <w:gridCol w:w="1886"/>
        <w:gridCol w:w="1493"/>
        <w:gridCol w:w="1622"/>
        <w:gridCol w:w="1214"/>
      </w:tblGrid>
      <w:tr w:rsidR="001C4221" w14:paraId="04C33CE4" w14:textId="77777777" w:rsidTr="00AA0899">
        <w:trPr>
          <w:trHeight w:hRule="exact" w:val="2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5E23F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Calibri10pt0pt"/>
                <w:lang w:val="en-US"/>
              </w:rPr>
              <w:t>N</w:t>
            </w:r>
          </w:p>
          <w:p w14:paraId="17655C30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60" w:after="0" w:line="200" w:lineRule="exact"/>
              <w:ind w:left="100" w:firstLine="0"/>
              <w:jc w:val="left"/>
            </w:pPr>
            <w:r>
              <w:rPr>
                <w:rStyle w:val="Calibri10pt0pt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E53FD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Calibri10pt0pt"/>
              </w:rPr>
              <w:t>Фамилия, имя, отчество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8CD61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Calibri10pt0pt"/>
              </w:rPr>
              <w:t>Год рождения (в возрасте 18 лет -</w:t>
            </w:r>
          </w:p>
          <w:p w14:paraId="472BCC1E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Calibri10pt0pt"/>
              </w:rPr>
              <w:t>дополнительно число и месяц рождения)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2787B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Calibri10pt0pt"/>
              </w:rPr>
              <w:t>Адрес</w:t>
            </w:r>
          </w:p>
          <w:p w14:paraId="6F1501DD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Calibri10pt0pt"/>
              </w:rPr>
              <w:t>места</w:t>
            </w:r>
          </w:p>
          <w:p w14:paraId="13F56CCE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Calibri10pt0pt"/>
              </w:rPr>
              <w:t>жительства и регистрации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BD581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71" w:lineRule="exact"/>
              <w:ind w:firstLine="0"/>
              <w:jc w:val="both"/>
            </w:pPr>
            <w:r>
              <w:rPr>
                <w:rStyle w:val="Calibri10pt0pt"/>
              </w:rPr>
              <w:t>Серия и номер паспорта или</w:t>
            </w:r>
          </w:p>
          <w:p w14:paraId="631A9851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71" w:lineRule="exact"/>
              <w:ind w:firstLine="0"/>
              <w:jc w:val="both"/>
            </w:pPr>
            <w:r>
              <w:rPr>
                <w:rStyle w:val="Calibri10pt0pt"/>
              </w:rPr>
              <w:t>документа,</w:t>
            </w:r>
          </w:p>
          <w:p w14:paraId="0E524F31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71" w:lineRule="exact"/>
              <w:ind w:firstLine="0"/>
              <w:jc w:val="both"/>
            </w:pPr>
            <w:r>
              <w:rPr>
                <w:rStyle w:val="Calibri10pt0pt"/>
              </w:rPr>
              <w:t>заменяющего</w:t>
            </w:r>
          </w:p>
          <w:p w14:paraId="06B4D6A2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120" w:line="200" w:lineRule="exact"/>
              <w:ind w:firstLine="0"/>
              <w:jc w:val="both"/>
            </w:pPr>
            <w:r>
              <w:rPr>
                <w:rStyle w:val="Calibri10pt0pt"/>
              </w:rPr>
              <w:t>паспорт</w:t>
            </w:r>
          </w:p>
          <w:p w14:paraId="629AB16F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120" w:after="0" w:line="200" w:lineRule="exact"/>
              <w:ind w:firstLine="0"/>
              <w:jc w:val="both"/>
            </w:pPr>
            <w:r>
              <w:rPr>
                <w:rStyle w:val="Calibri10pt0pt"/>
              </w:rPr>
              <w:t>гражданина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5CC15" w14:textId="77777777" w:rsidR="001C4221" w:rsidRDefault="001C4221" w:rsidP="00AA0899">
            <w:pPr>
              <w:pStyle w:val="3"/>
              <w:framePr w:w="9499" w:h="4114" w:wrap="none" w:vAnchor="page" w:hAnchor="page" w:x="1218" w:y="4085"/>
              <w:shd w:val="clear" w:color="auto" w:fill="auto"/>
              <w:spacing w:before="0" w:after="0" w:line="271" w:lineRule="exact"/>
              <w:ind w:left="60" w:firstLine="0"/>
              <w:jc w:val="left"/>
            </w:pPr>
            <w:r>
              <w:rPr>
                <w:rStyle w:val="Calibri10pt0pt"/>
              </w:rPr>
              <w:t>Подпись и дата внесения</w:t>
            </w:r>
          </w:p>
        </w:tc>
      </w:tr>
      <w:tr w:rsidR="001C4221" w14:paraId="2CBAB9F5" w14:textId="77777777" w:rsidTr="00AA0899">
        <w:trPr>
          <w:trHeight w:hRule="exact"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3A296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3155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3F60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23A3C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1135F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0FBD9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1C4221" w14:paraId="384F9687" w14:textId="77777777" w:rsidTr="00AA0899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CA4E1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DFA0B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E5B93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BFF9A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991AE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6BF23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1C4221" w14:paraId="0DB8EE66" w14:textId="77777777" w:rsidTr="00AA0899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E99C6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E2DE0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C843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97CAA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08D27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3F3B2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1C4221" w14:paraId="0AA19BA3" w14:textId="77777777" w:rsidTr="00AA0899">
        <w:trPr>
          <w:trHeight w:hRule="exact"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E86EA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A79E6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363EA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CEF7C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3C0A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83D39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1C4221" w14:paraId="6C02D2CD" w14:textId="77777777" w:rsidTr="00AA0899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6D37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6CF3E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94587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3B3D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65BEB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10828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  <w:tr w:rsidR="001C4221" w14:paraId="5A927458" w14:textId="77777777" w:rsidTr="00AA0899">
        <w:trPr>
          <w:trHeight w:hRule="exact"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DEE72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15B84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09119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B441F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14382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7C1CC" w14:textId="77777777" w:rsidR="001C4221" w:rsidRDefault="001C4221" w:rsidP="00AA0899">
            <w:pPr>
              <w:framePr w:w="9499" w:h="4114" w:wrap="none" w:vAnchor="page" w:hAnchor="page" w:x="1218" w:y="4085"/>
              <w:rPr>
                <w:sz w:val="10"/>
                <w:szCs w:val="10"/>
              </w:rPr>
            </w:pPr>
          </w:p>
        </w:tc>
      </w:tr>
    </w:tbl>
    <w:p w14:paraId="3F862784" w14:textId="77777777" w:rsidR="001C4221" w:rsidRDefault="001C4221" w:rsidP="001C4221">
      <w:pPr>
        <w:pStyle w:val="aa"/>
        <w:framePr w:wrap="none" w:vAnchor="page" w:hAnchor="page" w:x="1772" w:y="8465"/>
        <w:shd w:val="clear" w:color="auto" w:fill="auto"/>
        <w:spacing w:line="180" w:lineRule="exact"/>
      </w:pPr>
      <w:r>
        <w:t>Подписной лист удостоверяю</w:t>
      </w:r>
    </w:p>
    <w:p w14:paraId="18A6BABD" w14:textId="77777777" w:rsidR="001C4221" w:rsidRDefault="001C4221" w:rsidP="001C4221">
      <w:pPr>
        <w:pStyle w:val="50"/>
        <w:framePr w:w="9456" w:h="1059" w:hRule="exact" w:wrap="none" w:vAnchor="page" w:hAnchor="page" w:x="1216" w:y="9094"/>
        <w:shd w:val="clear" w:color="auto" w:fill="auto"/>
        <w:spacing w:before="0" w:after="0" w:line="250" w:lineRule="exact"/>
        <w:ind w:left="60" w:right="40"/>
      </w:pPr>
      <w: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регистрации и жительства лица, собиравшего подписи, его подпись и дата ее внесения)</w:t>
      </w:r>
    </w:p>
    <w:p w14:paraId="4F569896" w14:textId="77777777" w:rsidR="001C4221" w:rsidRDefault="001C4221" w:rsidP="001C4221">
      <w:pPr>
        <w:framePr w:wrap="none" w:vAnchor="page" w:hAnchor="page" w:x="8980" w:y="1623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 wp14:anchorId="37C0F33D" wp14:editId="0040356B">
            <wp:extent cx="73342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8879C" w14:textId="77777777" w:rsidR="001C4221" w:rsidRDefault="001C4221" w:rsidP="001C4221">
      <w:pPr>
        <w:rPr>
          <w:sz w:val="2"/>
          <w:szCs w:val="2"/>
        </w:rPr>
        <w:sectPr w:rsidR="001C422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5E752B2" w14:textId="77777777" w:rsidR="001C4221" w:rsidRDefault="001C4221" w:rsidP="001C4221">
      <w:pPr>
        <w:pStyle w:val="a8"/>
        <w:framePr w:w="1589" w:h="596" w:hRule="exact" w:wrap="none" w:vAnchor="page" w:hAnchor="page" w:x="9067" w:y="1141"/>
        <w:shd w:val="clear" w:color="auto" w:fill="auto"/>
        <w:spacing w:line="269" w:lineRule="exact"/>
        <w:ind w:right="20"/>
      </w:pPr>
      <w:r>
        <w:lastRenderedPageBreak/>
        <w:t xml:space="preserve">Приложение </w:t>
      </w:r>
      <w:r>
        <w:rPr>
          <w:lang w:val="en-US"/>
        </w:rPr>
        <w:t>N</w:t>
      </w:r>
      <w:r w:rsidRPr="00054867">
        <w:t xml:space="preserve"> </w:t>
      </w:r>
      <w:r>
        <w:t>2</w:t>
      </w:r>
    </w:p>
    <w:p w14:paraId="265C6D81" w14:textId="77777777" w:rsidR="001C4221" w:rsidRDefault="001C4221" w:rsidP="001C4221">
      <w:pPr>
        <w:pStyle w:val="a8"/>
        <w:framePr w:w="1589" w:h="596" w:hRule="exact" w:wrap="none" w:vAnchor="page" w:hAnchor="page" w:x="9067" w:y="1141"/>
        <w:shd w:val="clear" w:color="auto" w:fill="auto"/>
        <w:spacing w:line="269" w:lineRule="exact"/>
        <w:ind w:right="20"/>
      </w:pPr>
      <w:r>
        <w:t>к Положению</w:t>
      </w:r>
    </w:p>
    <w:p w14:paraId="42E1A47C" w14:textId="77777777" w:rsidR="001C4221" w:rsidRDefault="001C4221" w:rsidP="001C4221">
      <w:pPr>
        <w:pStyle w:val="60"/>
        <w:framePr w:w="8947" w:h="601" w:hRule="exact" w:wrap="none" w:vAnchor="page" w:hAnchor="page" w:x="1255" w:y="1943"/>
        <w:shd w:val="clear" w:color="auto" w:fill="auto"/>
        <w:spacing w:after="0"/>
        <w:ind w:right="300"/>
      </w:pPr>
      <w:r>
        <w:t>СПИСОК ИНИЦИАТИВНОЙ ГРУППЫ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851"/>
        <w:gridCol w:w="2563"/>
        <w:gridCol w:w="1901"/>
        <w:gridCol w:w="1085"/>
      </w:tblGrid>
      <w:tr w:rsidR="001C4221" w14:paraId="6268A6C7" w14:textId="77777777" w:rsidTr="00AA0899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12D8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Calibri10pt0pt"/>
                <w:lang w:val="en-US"/>
              </w:rPr>
              <w:t>N</w:t>
            </w:r>
          </w:p>
          <w:p w14:paraId="178FD498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60" w:after="0" w:line="200" w:lineRule="exact"/>
              <w:ind w:left="100" w:firstLine="0"/>
              <w:jc w:val="left"/>
            </w:pPr>
            <w:r>
              <w:rPr>
                <w:rStyle w:val="Calibri10pt0pt"/>
              </w:rPr>
              <w:t>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B82D2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0" w:after="0" w:line="271" w:lineRule="exact"/>
              <w:ind w:firstLine="0"/>
            </w:pPr>
            <w:r>
              <w:rPr>
                <w:rStyle w:val="Calibri10pt0pt"/>
              </w:rPr>
              <w:t>Ф.И.О. члена инициативной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65D3A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Calibri10pt0pt"/>
              </w:rPr>
              <w:t>Адрес места жительства и регистрации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3309F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0" w:after="0" w:line="271" w:lineRule="exact"/>
              <w:ind w:firstLine="0"/>
            </w:pPr>
            <w:r>
              <w:rPr>
                <w:rStyle w:val="Calibri10pt0pt"/>
              </w:rPr>
              <w:t>Номер</w:t>
            </w:r>
          </w:p>
          <w:p w14:paraId="5E8D003A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0" w:after="0" w:line="271" w:lineRule="exact"/>
              <w:ind w:firstLine="0"/>
            </w:pPr>
            <w:r>
              <w:rPr>
                <w:rStyle w:val="Calibri10pt0pt"/>
              </w:rPr>
              <w:t>контактного</w:t>
            </w:r>
          </w:p>
          <w:p w14:paraId="624EA150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0" w:after="0" w:line="271" w:lineRule="exact"/>
              <w:ind w:firstLine="0"/>
            </w:pPr>
            <w:r>
              <w:rPr>
                <w:rStyle w:val="Calibri10pt0pt"/>
              </w:rPr>
              <w:t>телефона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F57A5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0" w:after="120" w:line="200" w:lineRule="exact"/>
              <w:ind w:left="180" w:firstLine="0"/>
              <w:jc w:val="left"/>
            </w:pPr>
            <w:r>
              <w:rPr>
                <w:rStyle w:val="Calibri10pt0pt"/>
              </w:rPr>
              <w:t>Личная</w:t>
            </w:r>
          </w:p>
          <w:p w14:paraId="7F22501F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120" w:after="0" w:line="200" w:lineRule="exact"/>
              <w:ind w:left="180" w:firstLine="0"/>
              <w:jc w:val="left"/>
            </w:pPr>
            <w:r>
              <w:rPr>
                <w:rStyle w:val="Calibri10pt0pt"/>
              </w:rPr>
              <w:t>подпись</w:t>
            </w:r>
          </w:p>
        </w:tc>
      </w:tr>
      <w:tr w:rsidR="001C4221" w14:paraId="02D39581" w14:textId="77777777" w:rsidTr="00AA0899">
        <w:trPr>
          <w:trHeight w:hRule="exact"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30153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6AF9C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BC113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AC1BB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6F5E2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</w:tr>
      <w:tr w:rsidR="001C4221" w14:paraId="2B64FB1C" w14:textId="77777777" w:rsidTr="00AA0899">
        <w:trPr>
          <w:trHeight w:hRule="exact" w:val="283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1B2466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008D1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0764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B7134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2A4B1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</w:tr>
      <w:tr w:rsidR="001C4221" w14:paraId="2C49EE21" w14:textId="77777777" w:rsidTr="00AA0899">
        <w:trPr>
          <w:trHeight w:hRule="exact" w:val="293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022EB9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748F8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7432A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85969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AB8A3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</w:tr>
      <w:tr w:rsidR="001C4221" w14:paraId="7CEC9596" w14:textId="77777777" w:rsidTr="00AA0899">
        <w:trPr>
          <w:trHeight w:hRule="exact"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12236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2A42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43277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EF3F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73301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</w:tr>
      <w:tr w:rsidR="001C4221" w14:paraId="179C48B8" w14:textId="77777777" w:rsidTr="00AA0899">
        <w:trPr>
          <w:trHeight w:hRule="exact" w:val="293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38EBC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783DC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A6649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2F6C7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21E97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</w:tr>
      <w:tr w:rsidR="001C4221" w14:paraId="4332E834" w14:textId="77777777" w:rsidTr="00AA0899">
        <w:trPr>
          <w:trHeight w:hRule="exact" w:val="28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E87B8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859F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7EE31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9A7F1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C8FBB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</w:tr>
      <w:tr w:rsidR="001C4221" w14:paraId="07C6B66E" w14:textId="77777777" w:rsidTr="00AA0899">
        <w:trPr>
          <w:trHeight w:hRule="exact"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2E2B1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F64EF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00D59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F829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8F4DD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</w:tr>
      <w:tr w:rsidR="001C4221" w14:paraId="2B25BD96" w14:textId="77777777" w:rsidTr="00AA0899">
        <w:trPr>
          <w:trHeight w:hRule="exact" w:val="28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13BE7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F19F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93F65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1EF58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7BACA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</w:tr>
      <w:tr w:rsidR="001C4221" w14:paraId="43C5CA0F" w14:textId="77777777" w:rsidTr="00AA0899">
        <w:trPr>
          <w:trHeight w:hRule="exact" w:val="29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6F40A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0796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8EB2B" w14:textId="77777777" w:rsidR="001C4221" w:rsidRDefault="001C4221" w:rsidP="00AA0899">
            <w:pPr>
              <w:pStyle w:val="3"/>
              <w:framePr w:w="8942" w:h="4397" w:wrap="none" w:vAnchor="page" w:hAnchor="page" w:x="1257" w:y="2761"/>
              <w:shd w:val="clear" w:color="auto" w:fill="auto"/>
              <w:spacing w:before="0" w:after="0" w:line="200" w:lineRule="exact"/>
              <w:ind w:right="60" w:firstLine="0"/>
              <w:jc w:val="right"/>
            </w:pPr>
            <w:r>
              <w:rPr>
                <w:rStyle w:val="10pt0pt0"/>
                <w:vertAlign w:val="superscript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2BD31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0E249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</w:tr>
      <w:tr w:rsidR="001C4221" w14:paraId="46099F04" w14:textId="77777777" w:rsidTr="00AA0899">
        <w:trPr>
          <w:trHeight w:hRule="exact" w:val="30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7C7D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5957D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49A3A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D774A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63204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</w:tr>
      <w:tr w:rsidR="001C4221" w14:paraId="5D64981F" w14:textId="77777777" w:rsidTr="00AA0899">
        <w:trPr>
          <w:trHeight w:hRule="exact" w:val="30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634F1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EF3F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C1ABB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A3F6B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FAA4A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</w:tr>
      <w:tr w:rsidR="001C4221" w14:paraId="3ACDF5E3" w14:textId="77777777" w:rsidTr="00AA0899">
        <w:trPr>
          <w:trHeight w:hRule="exact" w:val="331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CC2C9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99DF2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D0962" w14:textId="77777777" w:rsidR="001C4221" w:rsidRDefault="001C4221" w:rsidP="00AA0899">
            <w:pPr>
              <w:framePr w:w="8942" w:h="4397" w:wrap="none" w:vAnchor="page" w:hAnchor="page" w:x="1257" w:y="2761"/>
              <w:rPr>
                <w:sz w:val="10"/>
                <w:szCs w:val="1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DBE7B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5245" w14:textId="77777777" w:rsidR="001C4221" w:rsidRDefault="001C4221" w:rsidP="00AA0899">
            <w:pPr>
              <w:framePr w:w="8942" w:h="4397" w:wrap="none" w:vAnchor="page" w:hAnchor="page" w:x="1257" w:y="2761"/>
            </w:pPr>
          </w:p>
        </w:tc>
      </w:tr>
    </w:tbl>
    <w:p w14:paraId="0A5ED09F" w14:textId="77777777" w:rsidR="001C4221" w:rsidRDefault="001C4221" w:rsidP="001C4221">
      <w:pPr>
        <w:rPr>
          <w:sz w:val="2"/>
          <w:szCs w:val="2"/>
        </w:rPr>
        <w:sectPr w:rsidR="001C422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2761E5A" w14:textId="77777777" w:rsidR="001C4221" w:rsidRDefault="001C4221" w:rsidP="001C4221">
      <w:pPr>
        <w:pStyle w:val="a8"/>
        <w:framePr w:w="1589" w:h="590" w:hRule="exact" w:wrap="none" w:vAnchor="page" w:hAnchor="page" w:x="9021" w:y="1146"/>
        <w:shd w:val="clear" w:color="auto" w:fill="auto"/>
        <w:spacing w:line="266" w:lineRule="exact"/>
        <w:ind w:right="40"/>
      </w:pPr>
      <w:r>
        <w:lastRenderedPageBreak/>
        <w:t xml:space="preserve">Приложение </w:t>
      </w:r>
      <w:r>
        <w:rPr>
          <w:lang w:val="en-US"/>
        </w:rPr>
        <w:t>N</w:t>
      </w:r>
      <w:r w:rsidRPr="001C4221">
        <w:t xml:space="preserve"> </w:t>
      </w:r>
      <w:r>
        <w:t>3</w:t>
      </w:r>
    </w:p>
    <w:p w14:paraId="3877648C" w14:textId="77777777" w:rsidR="001C4221" w:rsidRDefault="001C4221" w:rsidP="001C4221">
      <w:pPr>
        <w:pStyle w:val="a8"/>
        <w:framePr w:w="1589" w:h="590" w:hRule="exact" w:wrap="none" w:vAnchor="page" w:hAnchor="page" w:x="9021" w:y="1146"/>
        <w:shd w:val="clear" w:color="auto" w:fill="auto"/>
        <w:spacing w:line="266" w:lineRule="exact"/>
        <w:ind w:right="40"/>
      </w:pPr>
      <w:r>
        <w:t>к Положению</w:t>
      </w:r>
    </w:p>
    <w:p w14:paraId="57592075" w14:textId="77777777" w:rsidR="001C4221" w:rsidRDefault="001C4221" w:rsidP="001C4221">
      <w:pPr>
        <w:pStyle w:val="70"/>
        <w:framePr w:w="9473" w:h="1662" w:hRule="exact" w:wrap="none" w:vAnchor="page" w:hAnchor="page" w:x="1231" w:y="1973"/>
        <w:shd w:val="clear" w:color="auto" w:fill="auto"/>
        <w:spacing w:after="223" w:line="150" w:lineRule="exact"/>
        <w:ind w:right="20"/>
      </w:pPr>
      <w:r>
        <w:t>ИТОГОВЫЙ ДОКУМЕНТ ПУБЛИЧНЫХ СЛУШАНИЙ</w:t>
      </w:r>
    </w:p>
    <w:p w14:paraId="113EFAEE" w14:textId="1EFEE787" w:rsidR="001C4221" w:rsidRDefault="001C4221" w:rsidP="001C4221">
      <w:pPr>
        <w:pStyle w:val="50"/>
        <w:framePr w:w="9473" w:h="1662" w:hRule="exact" w:wrap="none" w:vAnchor="page" w:hAnchor="page" w:x="1231" w:y="1973"/>
        <w:shd w:val="clear" w:color="auto" w:fill="auto"/>
        <w:spacing w:before="0" w:after="0" w:line="230" w:lineRule="exact"/>
        <w:ind w:left="20" w:right="100" w:firstLine="480"/>
      </w:pPr>
      <w:r>
        <w:t xml:space="preserve">Публичные слушания назначены решением Сельской Думы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(постановлением главы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>)</w:t>
      </w:r>
    </w:p>
    <w:p w14:paraId="382D2872" w14:textId="77777777" w:rsidR="001C4221" w:rsidRDefault="001C4221" w:rsidP="001C4221">
      <w:pPr>
        <w:pStyle w:val="50"/>
        <w:framePr w:w="9473" w:h="1662" w:hRule="exact" w:wrap="none" w:vAnchor="page" w:hAnchor="page" w:x="1231" w:y="1973"/>
        <w:shd w:val="clear" w:color="auto" w:fill="auto"/>
        <w:tabs>
          <w:tab w:val="left" w:leader="underscore" w:pos="1813"/>
          <w:tab w:val="left" w:leader="underscore" w:pos="5773"/>
        </w:tabs>
        <w:spacing w:before="0" w:after="0" w:line="230" w:lineRule="exact"/>
        <w:ind w:left="20"/>
        <w:jc w:val="left"/>
      </w:pPr>
      <w:r>
        <w:rPr>
          <w:lang w:val="en-US"/>
        </w:rPr>
        <w:t>N</w:t>
      </w:r>
      <w:r w:rsidRPr="00054867">
        <w:t xml:space="preserve"> </w:t>
      </w:r>
      <w:r>
        <w:tab/>
        <w:t xml:space="preserve"> от </w:t>
      </w:r>
      <w:r>
        <w:tab/>
      </w:r>
    </w:p>
    <w:p w14:paraId="377568CB" w14:textId="77777777" w:rsidR="001C4221" w:rsidRDefault="001C4221" w:rsidP="001C4221">
      <w:pPr>
        <w:pStyle w:val="50"/>
        <w:framePr w:w="9473" w:h="1662" w:hRule="exact" w:wrap="none" w:vAnchor="page" w:hAnchor="page" w:x="1231" w:y="1973"/>
        <w:shd w:val="clear" w:color="auto" w:fill="auto"/>
        <w:spacing w:before="0" w:after="0" w:line="230" w:lineRule="exact"/>
        <w:ind w:left="20"/>
        <w:jc w:val="left"/>
      </w:pPr>
      <w:r>
        <w:t>Тема публичных слушаний</w:t>
      </w:r>
    </w:p>
    <w:p w14:paraId="2E42033F" w14:textId="77777777" w:rsidR="001C4221" w:rsidRDefault="001C4221" w:rsidP="001C4221">
      <w:pPr>
        <w:pStyle w:val="50"/>
        <w:framePr w:wrap="none" w:vAnchor="page" w:hAnchor="page" w:x="1231" w:y="4309"/>
        <w:shd w:val="clear" w:color="auto" w:fill="auto"/>
        <w:spacing w:before="0" w:after="0" w:line="180" w:lineRule="exact"/>
        <w:ind w:left="20"/>
        <w:jc w:val="left"/>
      </w:pPr>
      <w:r>
        <w:t>Инициатор(ы) публичных слушаний:</w:t>
      </w:r>
    </w:p>
    <w:p w14:paraId="35835703" w14:textId="77777777" w:rsidR="001C4221" w:rsidRDefault="001C4221" w:rsidP="001C4221">
      <w:pPr>
        <w:pStyle w:val="aa"/>
        <w:framePr w:wrap="none" w:vAnchor="page" w:hAnchor="page" w:x="1255" w:y="5479"/>
        <w:shd w:val="clear" w:color="auto" w:fill="auto"/>
        <w:spacing w:line="180" w:lineRule="exact"/>
      </w:pPr>
      <w:r>
        <w:t>Дата проведения: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910"/>
        <w:gridCol w:w="2021"/>
        <w:gridCol w:w="1762"/>
        <w:gridCol w:w="3149"/>
      </w:tblGrid>
      <w:tr w:rsidR="001C4221" w14:paraId="354E94B8" w14:textId="77777777" w:rsidTr="00AA0899">
        <w:trPr>
          <w:trHeight w:hRule="exact" w:val="8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DE0BD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Calibri10pt0pt"/>
                <w:lang w:val="en-US"/>
              </w:rPr>
              <w:t>N</w:t>
            </w:r>
          </w:p>
          <w:p w14:paraId="4B93738C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60" w:after="0" w:line="200" w:lineRule="exact"/>
              <w:ind w:left="100" w:firstLine="0"/>
              <w:jc w:val="left"/>
            </w:pPr>
            <w:r>
              <w:rPr>
                <w:rStyle w:val="Calibri10pt0pt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4A73C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Вопросы, вынесенные на обсуждение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9FC8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Calibri10pt0pt"/>
              </w:rPr>
              <w:t>Предложения и рекомендации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A695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Предложение'</w:t>
            </w:r>
          </w:p>
          <w:p w14:paraId="62195D65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внесено</w:t>
            </w:r>
          </w:p>
          <w:p w14:paraId="0220DF89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(поддержано)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C3734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00" w:lineRule="exact"/>
              <w:ind w:left="80" w:firstLine="0"/>
              <w:jc w:val="left"/>
            </w:pPr>
            <w:r>
              <w:rPr>
                <w:rStyle w:val="Calibri10pt0pt"/>
              </w:rPr>
              <w:t>Примечание</w:t>
            </w:r>
          </w:p>
        </w:tc>
      </w:tr>
      <w:tr w:rsidR="001C4221" w14:paraId="611C255D" w14:textId="77777777" w:rsidTr="00AA0899">
        <w:trPr>
          <w:trHeight w:hRule="exact" w:val="8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C249F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Calibri10pt0pt"/>
              </w:rPr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5B011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120" w:line="200" w:lineRule="exact"/>
              <w:ind w:left="80" w:firstLine="0"/>
              <w:jc w:val="left"/>
            </w:pPr>
            <w:r>
              <w:rPr>
                <w:rStyle w:val="Calibri10pt0pt"/>
              </w:rPr>
              <w:t>Формулировка</w:t>
            </w:r>
          </w:p>
          <w:p w14:paraId="124060E2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120" w:after="0" w:line="200" w:lineRule="exact"/>
              <w:ind w:left="80" w:firstLine="0"/>
              <w:jc w:val="left"/>
            </w:pPr>
            <w:r>
              <w:rPr>
                <w:rStyle w:val="Calibri10pt0pt"/>
              </w:rPr>
              <w:t>вопроса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1765F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Текст</w:t>
            </w:r>
          </w:p>
          <w:p w14:paraId="60B70429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рекомендации/</w:t>
            </w:r>
          </w:p>
          <w:p w14:paraId="68277714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предложения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02078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Ф.И.О./</w:t>
            </w:r>
          </w:p>
          <w:p w14:paraId="7EBA6C23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название</w:t>
            </w:r>
          </w:p>
          <w:p w14:paraId="50D38508" w14:textId="77777777" w:rsidR="001C4221" w:rsidRDefault="001C4221" w:rsidP="00AA0899">
            <w:pPr>
              <w:pStyle w:val="3"/>
              <w:framePr w:w="9394" w:h="3533" w:wrap="none" w:vAnchor="page" w:hAnchor="page" w:x="1245" w:y="5938"/>
              <w:shd w:val="clear" w:color="auto" w:fill="auto"/>
              <w:spacing w:before="0" w:after="0" w:line="281" w:lineRule="exact"/>
              <w:ind w:left="80" w:firstLine="0"/>
              <w:jc w:val="left"/>
            </w:pPr>
            <w:r>
              <w:rPr>
                <w:rStyle w:val="Calibri10pt0pt"/>
              </w:rPr>
              <w:t>организации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369BB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1C4221" w14:paraId="5296A296" w14:textId="77777777" w:rsidTr="00AA0899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5959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68C7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24BAB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DD3DB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578C2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1C4221" w14:paraId="122852C3" w14:textId="77777777" w:rsidTr="00AA0899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834D9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0594D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EAB2D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ACC5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5F017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1C4221" w14:paraId="54D6B3B6" w14:textId="77777777" w:rsidTr="00AA0899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BC35B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23C98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B7872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89677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2009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1C4221" w14:paraId="0AE9E544" w14:textId="77777777" w:rsidTr="00AA0899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94108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A9AC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9F630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6CF4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E7421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1C4221" w14:paraId="7C84480F" w14:textId="77777777" w:rsidTr="00AA0899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D1BEC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50BBE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05E27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8C7D3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6B255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  <w:tr w:rsidR="001C4221" w14:paraId="2A28B98E" w14:textId="77777777" w:rsidTr="00AA0899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D57D7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FBEA0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0F324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C7EF3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F0613" w14:textId="77777777" w:rsidR="001C4221" w:rsidRDefault="001C4221" w:rsidP="00AA0899">
            <w:pPr>
              <w:framePr w:w="9394" w:h="3533" w:wrap="none" w:vAnchor="page" w:hAnchor="page" w:x="1245" w:y="5938"/>
              <w:rPr>
                <w:sz w:val="10"/>
                <w:szCs w:val="10"/>
              </w:rPr>
            </w:pPr>
          </w:p>
        </w:tc>
      </w:tr>
    </w:tbl>
    <w:p w14:paraId="77634E54" w14:textId="77777777" w:rsidR="001C4221" w:rsidRDefault="001C4221" w:rsidP="001C4221">
      <w:pPr>
        <w:rPr>
          <w:sz w:val="2"/>
          <w:szCs w:val="2"/>
        </w:rPr>
      </w:pPr>
    </w:p>
    <w:p w14:paraId="5B5AFA7F" w14:textId="77777777" w:rsidR="001C4221" w:rsidRPr="00722CE1" w:rsidRDefault="001C4221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C4221" w:rsidRPr="0072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CA"/>
    <w:rsid w:val="00140193"/>
    <w:rsid w:val="00157DEE"/>
    <w:rsid w:val="00192EFA"/>
    <w:rsid w:val="001C4221"/>
    <w:rsid w:val="001C6E89"/>
    <w:rsid w:val="001F04CA"/>
    <w:rsid w:val="002B0F2D"/>
    <w:rsid w:val="002D4109"/>
    <w:rsid w:val="004D42DD"/>
    <w:rsid w:val="004E4B39"/>
    <w:rsid w:val="005827C2"/>
    <w:rsid w:val="006A5F9E"/>
    <w:rsid w:val="007640BB"/>
    <w:rsid w:val="00825FD5"/>
    <w:rsid w:val="00826453"/>
    <w:rsid w:val="008F0A01"/>
    <w:rsid w:val="0092201C"/>
    <w:rsid w:val="00A857EF"/>
    <w:rsid w:val="00AE4385"/>
    <w:rsid w:val="00B879C5"/>
    <w:rsid w:val="00BB7B31"/>
    <w:rsid w:val="00BC73AF"/>
    <w:rsid w:val="00C1224F"/>
    <w:rsid w:val="00C560BB"/>
    <w:rsid w:val="00C97ACF"/>
    <w:rsid w:val="00CA3180"/>
    <w:rsid w:val="00D22FB1"/>
    <w:rsid w:val="00DA4200"/>
    <w:rsid w:val="00E07E86"/>
    <w:rsid w:val="00E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7D8E3"/>
  <w15:chartTrackingRefBased/>
  <w15:docId w15:val="{9A04340E-2208-4EFC-9C02-16D710B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1C4221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a7">
    <w:name w:val="Колонтитул_"/>
    <w:basedOn w:val="a0"/>
    <w:link w:val="a8"/>
    <w:rsid w:val="001C4221"/>
    <w:rPr>
      <w:rFonts w:ascii="Calibri" w:eastAsia="Calibri" w:hAnsi="Calibri" w:cs="Calibri"/>
      <w:spacing w:val="7"/>
      <w:sz w:val="19"/>
      <w:szCs w:val="19"/>
      <w:shd w:val="clear" w:color="auto" w:fill="FFFFFF"/>
    </w:rPr>
  </w:style>
  <w:style w:type="character" w:customStyle="1" w:styleId="10pt0pt">
    <w:name w:val="Колонтитул + 10 pt;Интервал 0 pt"/>
    <w:basedOn w:val="a7"/>
    <w:rsid w:val="001C422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1C4221"/>
    <w:rPr>
      <w:spacing w:val="5"/>
      <w:sz w:val="18"/>
      <w:szCs w:val="18"/>
      <w:shd w:val="clear" w:color="auto" w:fill="FFFFFF"/>
    </w:rPr>
  </w:style>
  <w:style w:type="character" w:customStyle="1" w:styleId="Calibri10pt0pt">
    <w:name w:val="Основной текст + Calibri;10 pt;Интервал 0 pt"/>
    <w:basedOn w:val="a6"/>
    <w:rsid w:val="001C4221"/>
    <w:rPr>
      <w:rFonts w:ascii="Calibri" w:eastAsia="Calibri" w:hAnsi="Calibri" w:cs="Calibri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1C4221"/>
    <w:rPr>
      <w:spacing w:val="5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C4221"/>
    <w:rPr>
      <w:rFonts w:ascii="Calibri" w:eastAsia="Calibri" w:hAnsi="Calibri" w:cs="Calibri"/>
      <w:spacing w:val="6"/>
      <w:sz w:val="20"/>
      <w:szCs w:val="20"/>
      <w:shd w:val="clear" w:color="auto" w:fill="FFFFFF"/>
    </w:rPr>
  </w:style>
  <w:style w:type="character" w:customStyle="1" w:styleId="10pt0pt0">
    <w:name w:val="Основной текст + 10 pt;Интервал 0 pt"/>
    <w:basedOn w:val="a6"/>
    <w:rsid w:val="001C422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C4221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6"/>
    <w:rsid w:val="001C4221"/>
    <w:pPr>
      <w:widowControl w:val="0"/>
      <w:shd w:val="clear" w:color="auto" w:fill="FFFFFF"/>
      <w:spacing w:before="180" w:after="60" w:line="312" w:lineRule="exact"/>
      <w:ind w:hanging="340"/>
      <w:jc w:val="center"/>
    </w:pPr>
    <w:rPr>
      <w:rFonts w:ascii="Sylfaen" w:eastAsia="Sylfaen" w:hAnsi="Sylfaen" w:cs="Sylfaen"/>
      <w:spacing w:val="3"/>
    </w:rPr>
  </w:style>
  <w:style w:type="paragraph" w:customStyle="1" w:styleId="a8">
    <w:name w:val="Колонтитул"/>
    <w:basedOn w:val="a"/>
    <w:link w:val="a7"/>
    <w:rsid w:val="001C4221"/>
    <w:pPr>
      <w:widowControl w:val="0"/>
      <w:shd w:val="clear" w:color="auto" w:fill="FFFFFF"/>
      <w:spacing w:after="0" w:line="271" w:lineRule="exact"/>
      <w:jc w:val="right"/>
    </w:pPr>
    <w:rPr>
      <w:rFonts w:eastAsia="Calibri" w:cs="Calibri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rsid w:val="001C4221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aa">
    <w:name w:val="Подпись к таблице"/>
    <w:basedOn w:val="a"/>
    <w:link w:val="a9"/>
    <w:rsid w:val="001C422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60">
    <w:name w:val="Основной текст (6)"/>
    <w:basedOn w:val="a"/>
    <w:link w:val="6"/>
    <w:rsid w:val="001C4221"/>
    <w:pPr>
      <w:widowControl w:val="0"/>
      <w:shd w:val="clear" w:color="auto" w:fill="FFFFFF"/>
      <w:spacing w:after="240" w:line="269" w:lineRule="exact"/>
      <w:jc w:val="center"/>
    </w:pPr>
    <w:rPr>
      <w:rFonts w:eastAsia="Calibri" w:cs="Calibri"/>
      <w:spacing w:val="6"/>
      <w:sz w:val="20"/>
      <w:szCs w:val="20"/>
    </w:rPr>
  </w:style>
  <w:style w:type="paragraph" w:customStyle="1" w:styleId="70">
    <w:name w:val="Основной текст (7)"/>
    <w:basedOn w:val="a"/>
    <w:link w:val="7"/>
    <w:rsid w:val="001C4221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89;&#1077;&#1085;&#1100;&#1077;&#1074;&#1089;&#1082;&#1086;&#1077;.&#1088;&#1092;" TargetMode="External"/><Relationship Id="rId5" Type="http://schemas.openxmlformats.org/officeDocument/2006/relationships/hyperlink" Target="http://&#1072;&#1089;&#1077;&#1085;&#1100;&#1077;&#1074;&#1089;&#1082;&#1086;&#1077;.&#1088;&#1092;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24</cp:revision>
  <cp:lastPrinted>2022-11-28T10:45:00Z</cp:lastPrinted>
  <dcterms:created xsi:type="dcterms:W3CDTF">2022-10-03T13:36:00Z</dcterms:created>
  <dcterms:modified xsi:type="dcterms:W3CDTF">2022-11-28T13:02:00Z</dcterms:modified>
</cp:coreProperties>
</file>