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B9D" w14:textId="77777777" w:rsidR="00F14BE5" w:rsidRDefault="00F14BE5" w:rsidP="00D708CF">
      <w:pPr>
        <w:tabs>
          <w:tab w:val="left" w:pos="7460"/>
        </w:tabs>
      </w:pPr>
    </w:p>
    <w:p w14:paraId="7AEA4CB7" w14:textId="0D3D659F" w:rsidR="00D708CF" w:rsidRPr="00D708CF" w:rsidRDefault="00D708CF" w:rsidP="00D708CF">
      <w:pPr>
        <w:tabs>
          <w:tab w:val="left" w:pos="7460"/>
        </w:tabs>
      </w:pPr>
      <w:r w:rsidRPr="00D708C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255993" wp14:editId="3DD24977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704850" cy="685800"/>
            <wp:effectExtent l="0" t="0" r="0" b="0"/>
            <wp:wrapNone/>
            <wp:docPr id="466368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137A" w14:textId="77777777" w:rsidR="00D708CF" w:rsidRPr="00D708CF" w:rsidRDefault="00D708CF" w:rsidP="00D708CF"/>
    <w:p w14:paraId="2A8DE0B3" w14:textId="77777777" w:rsidR="00D708CF" w:rsidRPr="00F14BE5" w:rsidRDefault="00D708CF" w:rsidP="00D708CF">
      <w:pPr>
        <w:ind w:left="1080"/>
        <w:rPr>
          <w:b/>
          <w:sz w:val="28"/>
          <w:szCs w:val="28"/>
        </w:rPr>
      </w:pPr>
      <w:r w:rsidRPr="00D708CF">
        <w:rPr>
          <w:b/>
        </w:rPr>
        <w:t xml:space="preserve"> </w:t>
      </w:r>
    </w:p>
    <w:p w14:paraId="1FF20168" w14:textId="77777777" w:rsidR="00D708CF" w:rsidRPr="00F14BE5" w:rsidRDefault="00D708CF" w:rsidP="00D708CF">
      <w:pPr>
        <w:jc w:val="center"/>
        <w:outlineLvl w:val="0"/>
        <w:rPr>
          <w:sz w:val="28"/>
          <w:szCs w:val="28"/>
        </w:rPr>
      </w:pPr>
      <w:r w:rsidRPr="00F14BE5">
        <w:rPr>
          <w:b/>
          <w:sz w:val="28"/>
          <w:szCs w:val="28"/>
        </w:rPr>
        <w:t>Администрация</w:t>
      </w:r>
    </w:p>
    <w:p w14:paraId="222CA61C" w14:textId="77777777" w:rsidR="00D708CF" w:rsidRPr="00F14BE5" w:rsidRDefault="00D708CF" w:rsidP="001D67E6">
      <w:pPr>
        <w:ind w:left="-142" w:firstLine="142"/>
        <w:jc w:val="center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 xml:space="preserve">муниципального образования </w:t>
      </w:r>
    </w:p>
    <w:p w14:paraId="25ED43E9" w14:textId="77777777" w:rsidR="00D708CF" w:rsidRPr="00F14BE5" w:rsidRDefault="00D708CF" w:rsidP="00D708CF">
      <w:pPr>
        <w:jc w:val="center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F14BE5">
        <w:rPr>
          <w:b/>
          <w:sz w:val="28"/>
          <w:szCs w:val="28"/>
        </w:rPr>
        <w:t>Асеньевское</w:t>
      </w:r>
      <w:proofErr w:type="spellEnd"/>
    </w:p>
    <w:p w14:paraId="1A52FCEA" w14:textId="77777777" w:rsidR="00D708CF" w:rsidRPr="00F14BE5" w:rsidRDefault="00D708CF" w:rsidP="00D708CF">
      <w:pPr>
        <w:jc w:val="center"/>
        <w:outlineLvl w:val="0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>Боровский район Калужская область</w:t>
      </w:r>
    </w:p>
    <w:p w14:paraId="7CBD6A7B" w14:textId="77777777" w:rsidR="00D708CF" w:rsidRPr="00D708CF" w:rsidRDefault="00D708CF" w:rsidP="00D708CF">
      <w:pPr>
        <w:jc w:val="center"/>
        <w:rPr>
          <w:b/>
          <w:u w:val="single"/>
        </w:rPr>
      </w:pPr>
    </w:p>
    <w:p w14:paraId="09AAE9D9" w14:textId="77777777" w:rsidR="00D708CF" w:rsidRPr="00D708CF" w:rsidRDefault="00D708CF" w:rsidP="00D708CF">
      <w:pPr>
        <w:ind w:left="-426" w:firstLine="426"/>
        <w:jc w:val="center"/>
        <w:outlineLvl w:val="0"/>
        <w:rPr>
          <w:b/>
          <w:u w:val="single"/>
        </w:rPr>
      </w:pPr>
      <w:r w:rsidRPr="00D708CF">
        <w:rPr>
          <w:b/>
          <w:u w:val="single"/>
        </w:rPr>
        <w:t>ПОСТАНОВЛЕНИЕ</w:t>
      </w:r>
    </w:p>
    <w:p w14:paraId="7CD9D25D" w14:textId="77777777" w:rsidR="00D708CF" w:rsidRPr="00D708CF" w:rsidRDefault="00D708CF" w:rsidP="00D708CF">
      <w:pPr>
        <w:jc w:val="center"/>
        <w:outlineLvl w:val="0"/>
        <w:rPr>
          <w:b/>
          <w:u w:val="single"/>
        </w:rPr>
      </w:pPr>
    </w:p>
    <w:p w14:paraId="4B684441" w14:textId="77777777" w:rsidR="00D708CF" w:rsidRPr="00D708CF" w:rsidRDefault="00D708CF" w:rsidP="00D708CF">
      <w:pPr>
        <w:rPr>
          <w:b/>
          <w:u w:val="single"/>
        </w:rPr>
      </w:pPr>
    </w:p>
    <w:p w14:paraId="77A96EB8" w14:textId="77777777" w:rsidR="00D06977" w:rsidRDefault="00D708CF" w:rsidP="00D06977">
      <w:pPr>
        <w:pStyle w:val="30"/>
        <w:shd w:val="clear" w:color="auto" w:fill="auto"/>
        <w:spacing w:line="259" w:lineRule="exact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D708CF">
        <w:rPr>
          <w:rFonts w:ascii="Times New Roman" w:hAnsi="Times New Roman" w:cs="Times New Roman"/>
          <w:sz w:val="24"/>
          <w:szCs w:val="24"/>
        </w:rPr>
        <w:t>«</w:t>
      </w:r>
      <w:r w:rsidR="00D06977">
        <w:rPr>
          <w:rFonts w:ascii="Times New Roman" w:hAnsi="Times New Roman" w:cs="Times New Roman"/>
          <w:sz w:val="24"/>
          <w:szCs w:val="24"/>
        </w:rPr>
        <w:t>25</w:t>
      </w:r>
      <w:r w:rsidRPr="00D708CF">
        <w:rPr>
          <w:rFonts w:ascii="Times New Roman" w:hAnsi="Times New Roman" w:cs="Times New Roman"/>
          <w:sz w:val="24"/>
          <w:szCs w:val="24"/>
        </w:rPr>
        <w:t xml:space="preserve">» </w:t>
      </w:r>
      <w:r w:rsidR="00D0697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708CF">
        <w:rPr>
          <w:rFonts w:ascii="Times New Roman" w:hAnsi="Times New Roman" w:cs="Times New Roman"/>
          <w:sz w:val="24"/>
          <w:szCs w:val="24"/>
        </w:rPr>
        <w:t xml:space="preserve">2023г.       </w:t>
      </w:r>
      <w:r w:rsidR="00D06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  </w:t>
      </w:r>
      <w:r w:rsidR="00D06977">
        <w:rPr>
          <w:rFonts w:ascii="Times New Roman" w:hAnsi="Times New Roman" w:cs="Times New Roman"/>
          <w:sz w:val="24"/>
          <w:szCs w:val="24"/>
        </w:rPr>
        <w:t xml:space="preserve"> </w:t>
      </w:r>
      <w:r w:rsidRPr="00D708CF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Pr="00D708CF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D708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9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№</w:t>
      </w:r>
      <w:r w:rsidR="00D06977">
        <w:rPr>
          <w:rFonts w:ascii="Times New Roman" w:hAnsi="Times New Roman" w:cs="Times New Roman"/>
          <w:sz w:val="24"/>
          <w:szCs w:val="24"/>
        </w:rPr>
        <w:t xml:space="preserve"> 145</w:t>
      </w:r>
    </w:p>
    <w:p w14:paraId="35EB888A" w14:textId="5A11C203" w:rsidR="00D708CF" w:rsidRPr="00C82A3A" w:rsidRDefault="00D06977" w:rsidP="00D06977">
      <w:pPr>
        <w:pStyle w:val="30"/>
        <w:shd w:val="clear" w:color="auto" w:fill="auto"/>
        <w:spacing w:line="259" w:lineRule="exact"/>
        <w:ind w:right="567"/>
        <w:jc w:val="center"/>
        <w:rPr>
          <w:color w:val="000000"/>
          <w:spacing w:val="9"/>
        </w:rPr>
      </w:pPr>
      <w:r>
        <w:rPr>
          <w:rFonts w:ascii="Times New Roman" w:hAnsi="Times New Roman" w:cs="Times New Roman"/>
          <w:sz w:val="24"/>
          <w:szCs w:val="24"/>
        </w:rPr>
        <w:t>О присвоении названий улицам в СНТ «Белые ключи»</w:t>
      </w:r>
      <w:bookmarkStart w:id="0" w:name="_Hlk62135542"/>
    </w:p>
    <w:p w14:paraId="27E1F179" w14:textId="77777777" w:rsidR="00D708CF" w:rsidRPr="001D67E6" w:rsidRDefault="00D708CF" w:rsidP="001D67E6">
      <w:pPr>
        <w:widowControl w:val="0"/>
        <w:spacing w:after="240" w:line="276" w:lineRule="auto"/>
        <w:ind w:left="60" w:right="20" w:firstLine="720"/>
        <w:jc w:val="both"/>
        <w:rPr>
          <w:color w:val="000000"/>
          <w:spacing w:val="9"/>
        </w:rPr>
      </w:pPr>
      <w:r w:rsidRPr="001D67E6">
        <w:rPr>
          <w:color w:val="000000"/>
          <w:spacing w:val="9"/>
        </w:rPr>
        <w:t>В соответствии с Федеральным Законом от 06.10.2003 года № 1Э1-ФЗ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администрация</w:t>
      </w:r>
    </w:p>
    <w:p w14:paraId="21F9728B" w14:textId="77777777" w:rsidR="00D708CF" w:rsidRPr="001D67E6" w:rsidRDefault="00D708CF" w:rsidP="001D67E6">
      <w:pPr>
        <w:widowControl w:val="0"/>
        <w:spacing w:line="276" w:lineRule="auto"/>
        <w:ind w:left="-142"/>
        <w:jc w:val="center"/>
        <w:rPr>
          <w:b/>
          <w:bCs/>
          <w:color w:val="000000"/>
          <w:spacing w:val="10"/>
          <w:sz w:val="28"/>
          <w:szCs w:val="28"/>
        </w:rPr>
      </w:pPr>
      <w:r w:rsidRPr="001D67E6">
        <w:rPr>
          <w:b/>
          <w:bCs/>
          <w:color w:val="000000"/>
          <w:spacing w:val="10"/>
          <w:sz w:val="28"/>
          <w:szCs w:val="28"/>
        </w:rPr>
        <w:t>Постановляю:</w:t>
      </w:r>
    </w:p>
    <w:bookmarkEnd w:id="0"/>
    <w:p w14:paraId="28E26C39" w14:textId="76F7045D" w:rsidR="001D67E6" w:rsidRPr="001D67E6" w:rsidRDefault="001D67E6" w:rsidP="001D67E6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67E6">
        <w:rPr>
          <w:rFonts w:ascii="Times New Roman" w:hAnsi="Times New Roman" w:cs="Times New Roman"/>
          <w:sz w:val="24"/>
          <w:szCs w:val="24"/>
        </w:rPr>
        <w:t xml:space="preserve">. Присвоить улицам, расположенным на территории СНТ </w:t>
      </w:r>
      <w:r>
        <w:rPr>
          <w:rFonts w:ascii="Times New Roman" w:hAnsi="Times New Roman" w:cs="Times New Roman"/>
          <w:sz w:val="24"/>
          <w:szCs w:val="24"/>
        </w:rPr>
        <w:t xml:space="preserve">«Белые ключи» </w:t>
      </w:r>
      <w:r w:rsidRPr="001D67E6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115E8B7F" w14:textId="502F8BC5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Приозерная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1FC08DFE" w14:textId="51875F95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Полевая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5316F547" w14:textId="48645758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Заречная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12507D14" w14:textId="28737271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Центральная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243F9E39" w14:textId="1DCF4D8A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Лучистая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5ABA8168" w14:textId="1D73908E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Луговая</w:t>
      </w:r>
      <w:r w:rsidRPr="001D67E6">
        <w:rPr>
          <w:rStyle w:val="a4"/>
          <w:rFonts w:eastAsiaTheme="minorHAnsi"/>
          <w:sz w:val="24"/>
          <w:szCs w:val="24"/>
        </w:rPr>
        <w:t>;</w:t>
      </w:r>
    </w:p>
    <w:p w14:paraId="50EC037A" w14:textId="1BA8DFF4" w:rsidR="00F14BE5" w:rsidRPr="001D67E6" w:rsidRDefault="00F14BE5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Цветочная.</w:t>
      </w:r>
    </w:p>
    <w:p w14:paraId="59D9CACD" w14:textId="77777777" w:rsidR="00D708CF" w:rsidRPr="001D67E6" w:rsidRDefault="00D708CF" w:rsidP="001D67E6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D67E6">
        <w:rPr>
          <w:rFonts w:ascii="Times New Roman" w:hAnsi="Times New Roman" w:cs="Times New Roman"/>
          <w:sz w:val="24"/>
          <w:szCs w:val="24"/>
        </w:rPr>
        <w:t>2.  Постановление вступает в силу с момента его подписания.</w:t>
      </w:r>
    </w:p>
    <w:p w14:paraId="1345F60A" w14:textId="77777777" w:rsidR="00D708CF" w:rsidRPr="001D67E6" w:rsidRDefault="00D708CF" w:rsidP="001D67E6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4734B5D3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муниципального                                              И.Н. Жильцова                                                                                 </w:t>
      </w:r>
    </w:p>
    <w:p w14:paraId="4C304D7F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сельского поселения                 </w:t>
      </w:r>
    </w:p>
    <w:p w14:paraId="7419E5EA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spellStart"/>
      <w:r w:rsidRPr="00D708CF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2096279D" w14:textId="77777777" w:rsidR="00D708CF" w:rsidRPr="00D708CF" w:rsidRDefault="00D708CF" w:rsidP="00D708CF">
      <w:pPr>
        <w:pStyle w:val="1"/>
        <w:shd w:val="clear" w:color="auto" w:fill="auto"/>
        <w:spacing w:before="0" w:after="0" w:line="190" w:lineRule="exact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C94AC" w14:textId="77777777" w:rsidR="00F14BE5" w:rsidRDefault="00F14BE5" w:rsidP="00D708C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И</w:t>
      </w:r>
      <w:r w:rsidR="00D708CF" w:rsidRPr="00D708CF">
        <w:rPr>
          <w:bCs/>
          <w:sz w:val="18"/>
          <w:szCs w:val="18"/>
        </w:rPr>
        <w:t>сполнитель: Панова Н.В.</w:t>
      </w:r>
    </w:p>
    <w:sectPr w:rsidR="00F14BE5" w:rsidSect="00F14BE5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3F7"/>
    <w:multiLevelType w:val="multilevel"/>
    <w:tmpl w:val="21E6D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5324190">
    <w:abstractNumId w:val="0"/>
  </w:num>
  <w:num w:numId="2" w16cid:durableId="8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C"/>
    <w:rsid w:val="001D67E6"/>
    <w:rsid w:val="00974ED0"/>
    <w:rsid w:val="00AC0BA7"/>
    <w:rsid w:val="00D06977"/>
    <w:rsid w:val="00D708CF"/>
    <w:rsid w:val="00E671CC"/>
    <w:rsid w:val="00F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8EA"/>
  <w15:chartTrackingRefBased/>
  <w15:docId w15:val="{E5455386-991E-4EDD-8901-A965EA3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708CF"/>
    <w:rPr>
      <w:b/>
      <w:bCs/>
      <w:spacing w:val="6"/>
      <w:sz w:val="19"/>
      <w:szCs w:val="19"/>
      <w:shd w:val="clear" w:color="auto" w:fill="FFFFFF"/>
    </w:rPr>
  </w:style>
  <w:style w:type="character" w:customStyle="1" w:styleId="a3">
    <w:name w:val="Основной текст_"/>
    <w:link w:val="1"/>
    <w:rsid w:val="00D708CF"/>
    <w:rPr>
      <w:spacing w:val="6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08CF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pacing w:val="6"/>
      <w:kern w:val="2"/>
      <w:sz w:val="19"/>
      <w:szCs w:val="19"/>
      <w:lang w:eastAsia="en-US"/>
      <w14:ligatures w14:val="standardContextual"/>
    </w:rPr>
  </w:style>
  <w:style w:type="paragraph" w:customStyle="1" w:styleId="1">
    <w:name w:val="Основной текст1"/>
    <w:basedOn w:val="a"/>
    <w:link w:val="a3"/>
    <w:rsid w:val="00D708CF"/>
    <w:pPr>
      <w:widowControl w:val="0"/>
      <w:shd w:val="clear" w:color="auto" w:fill="FFFFFF"/>
      <w:spacing w:before="240" w:after="240" w:line="259" w:lineRule="exact"/>
      <w:jc w:val="both"/>
    </w:pPr>
    <w:rPr>
      <w:rFonts w:asciiTheme="minorHAnsi" w:eastAsiaTheme="minorHAnsi" w:hAnsiTheme="minorHAnsi" w:cstheme="minorBidi"/>
      <w:spacing w:val="6"/>
      <w:kern w:val="2"/>
      <w:sz w:val="19"/>
      <w:szCs w:val="19"/>
      <w:lang w:eastAsia="en-US"/>
      <w14:ligatures w14:val="standardContextual"/>
    </w:rPr>
  </w:style>
  <w:style w:type="character" w:customStyle="1" w:styleId="a4">
    <w:name w:val="Основной текст + Полужирный"/>
    <w:aliases w:val="Интервал 0 pt"/>
    <w:basedOn w:val="a3"/>
    <w:rsid w:val="001D67E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2023-07-24T14:01:00Z</cp:lastPrinted>
  <dcterms:created xsi:type="dcterms:W3CDTF">2023-07-17T14:01:00Z</dcterms:created>
  <dcterms:modified xsi:type="dcterms:W3CDTF">2023-07-25T11:33:00Z</dcterms:modified>
</cp:coreProperties>
</file>