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29223DDE" w:rsidR="00977786" w:rsidRDefault="00E811D6" w:rsidP="00135288">
      <w:pPr>
        <w:tabs>
          <w:tab w:val="center" w:pos="4678"/>
        </w:tabs>
        <w:ind w:right="-482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135288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 xml:space="preserve">» </w:t>
      </w:r>
      <w:r w:rsidR="00135288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150964">
        <w:rPr>
          <w:b/>
          <w:sz w:val="24"/>
          <w:szCs w:val="24"/>
        </w:rPr>
        <w:t>2</w:t>
      </w:r>
      <w:r w:rsidR="00977786">
        <w:rPr>
          <w:b/>
          <w:sz w:val="24"/>
          <w:szCs w:val="24"/>
        </w:rPr>
        <w:t xml:space="preserve"> г.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</w:t>
      </w:r>
      <w:r w:rsidR="00135288">
        <w:rPr>
          <w:b/>
          <w:sz w:val="24"/>
          <w:szCs w:val="24"/>
        </w:rPr>
        <w:t xml:space="preserve"> 138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26111CDB" w:rsidR="0002557D" w:rsidRPr="00204825" w:rsidRDefault="00977786" w:rsidP="00150964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150964">
        <w:rPr>
          <w:b/>
          <w:sz w:val="24"/>
          <w:szCs w:val="24"/>
        </w:rPr>
        <w:t>О подготовке проекта планировки территории, совмещенного с проектом межевания территории в кадастровом квартале 40:03:08</w:t>
      </w:r>
      <w:r w:rsidR="00794CA1">
        <w:rPr>
          <w:b/>
          <w:sz w:val="24"/>
          <w:szCs w:val="24"/>
        </w:rPr>
        <w:t>1305</w:t>
      </w:r>
      <w:r w:rsidR="00150964">
        <w:rPr>
          <w:b/>
          <w:sz w:val="24"/>
          <w:szCs w:val="24"/>
        </w:rPr>
        <w:t xml:space="preserve">, для </w:t>
      </w:r>
      <w:r w:rsidR="00AB482D">
        <w:rPr>
          <w:b/>
          <w:sz w:val="24"/>
          <w:szCs w:val="24"/>
        </w:rPr>
        <w:t>индивидуального жилищного строительства</w:t>
      </w:r>
      <w:r w:rsidRPr="00204825">
        <w:rPr>
          <w:b/>
          <w:sz w:val="24"/>
          <w:szCs w:val="24"/>
        </w:rPr>
        <w:t>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483930EE" w14:textId="352EFD6E" w:rsidR="00977786" w:rsidRPr="00204825" w:rsidRDefault="00977786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>В соответствии с</w:t>
      </w:r>
      <w:r w:rsidR="00150964">
        <w:rPr>
          <w:bCs/>
          <w:sz w:val="24"/>
          <w:szCs w:val="24"/>
        </w:rPr>
        <w:t>о ст. 42, 43, 45 и 46 Градостроительного Кодекса Российской Федерации, ст. 39.20, ст. 85 Земельного Кодекса Российской Федерации, Правилами землепользования и застройки муниципального образования сельского поселения деревня Асеньевское,</w:t>
      </w:r>
    </w:p>
    <w:p w14:paraId="76B16C60" w14:textId="77777777" w:rsidR="00AB781B" w:rsidRPr="00204825" w:rsidRDefault="00AB781B" w:rsidP="00977786">
      <w:pPr>
        <w:ind w:right="1559"/>
        <w:jc w:val="both"/>
        <w:rPr>
          <w:sz w:val="24"/>
          <w:szCs w:val="24"/>
        </w:rPr>
      </w:pPr>
    </w:p>
    <w:p w14:paraId="1C120D49" w14:textId="4A18C7B1" w:rsidR="00E811D6" w:rsidRPr="00204825" w:rsidRDefault="00E811D6" w:rsidP="00ED535E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52766952" w14:textId="36CA3D75" w:rsidR="00A7484C" w:rsidRPr="00204825" w:rsidRDefault="00A7484C" w:rsidP="00980CFC">
      <w:pPr>
        <w:ind w:right="-4820"/>
        <w:jc w:val="center"/>
        <w:rPr>
          <w:sz w:val="24"/>
          <w:szCs w:val="24"/>
        </w:rPr>
      </w:pPr>
    </w:p>
    <w:p w14:paraId="61F34A02" w14:textId="5A9F3C7D" w:rsidR="00E811D6" w:rsidRPr="00204825" w:rsidRDefault="00794CA1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Собственнику земельного участка с кадастровым номером 40:03:081305:531, общей площадью 430 000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расположенного по адресу: Калужская область, Боровский район, д. </w:t>
      </w:r>
      <w:proofErr w:type="spellStart"/>
      <w:r>
        <w:rPr>
          <w:sz w:val="24"/>
          <w:szCs w:val="24"/>
        </w:rPr>
        <w:t>Курчино</w:t>
      </w:r>
      <w:proofErr w:type="spellEnd"/>
      <w:r>
        <w:rPr>
          <w:sz w:val="24"/>
          <w:szCs w:val="24"/>
        </w:rPr>
        <w:t xml:space="preserve">, </w:t>
      </w:r>
      <w:r w:rsidR="002C660A">
        <w:rPr>
          <w:sz w:val="24"/>
          <w:szCs w:val="24"/>
        </w:rPr>
        <w:t>п</w:t>
      </w:r>
      <w:r w:rsidR="00150964">
        <w:rPr>
          <w:sz w:val="24"/>
          <w:szCs w:val="24"/>
        </w:rPr>
        <w:t xml:space="preserve">риступить к </w:t>
      </w:r>
      <w:r>
        <w:rPr>
          <w:sz w:val="24"/>
          <w:szCs w:val="24"/>
        </w:rPr>
        <w:t xml:space="preserve">подготовке </w:t>
      </w:r>
      <w:r w:rsidR="00150964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="00150964">
        <w:rPr>
          <w:sz w:val="24"/>
          <w:szCs w:val="24"/>
        </w:rPr>
        <w:t xml:space="preserve"> планировки территории, совмещенного с проектом межевания территории </w:t>
      </w:r>
      <w:r>
        <w:rPr>
          <w:sz w:val="24"/>
          <w:szCs w:val="24"/>
        </w:rPr>
        <w:t>в кадастровом квартале 40:03:081305</w:t>
      </w:r>
      <w:r w:rsidR="00150964">
        <w:rPr>
          <w:sz w:val="24"/>
          <w:szCs w:val="24"/>
        </w:rPr>
        <w:t xml:space="preserve">, </w:t>
      </w:r>
      <w:r w:rsidR="00150964" w:rsidRPr="00150964">
        <w:rPr>
          <w:sz w:val="24"/>
          <w:szCs w:val="24"/>
        </w:rPr>
        <w:t xml:space="preserve">для </w:t>
      </w:r>
      <w:r w:rsidR="00862266">
        <w:rPr>
          <w:sz w:val="24"/>
          <w:szCs w:val="24"/>
        </w:rPr>
        <w:t>индивидуального жилищного строительства</w:t>
      </w:r>
      <w:r w:rsidR="00150964">
        <w:rPr>
          <w:sz w:val="24"/>
          <w:szCs w:val="24"/>
        </w:rPr>
        <w:t>.</w:t>
      </w:r>
    </w:p>
    <w:p w14:paraId="05E9CCFC" w14:textId="399E150D" w:rsidR="00ED535E" w:rsidRPr="00204825" w:rsidRDefault="00150964" w:rsidP="00CB282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на информационных стендах по адресу: Калужская область, Боровский район, д. Асеньевское, д. </w:t>
      </w:r>
      <w:proofErr w:type="spellStart"/>
      <w:r w:rsidR="00794CA1">
        <w:rPr>
          <w:sz w:val="24"/>
          <w:szCs w:val="24"/>
        </w:rPr>
        <w:t>Курчино</w:t>
      </w:r>
      <w:proofErr w:type="spellEnd"/>
      <w:r>
        <w:rPr>
          <w:sz w:val="24"/>
          <w:szCs w:val="24"/>
        </w:rPr>
        <w:t xml:space="preserve"> и на официальном сайте администрации муниципального образования сельского поселения деревня Асеньевское в сети интернет, по адресу: </w:t>
      </w:r>
      <w:hyperlink r:id="rId6" w:history="1">
        <w:r w:rsidR="00CB282B" w:rsidRPr="00597017">
          <w:rPr>
            <w:rStyle w:val="a4"/>
            <w:sz w:val="24"/>
            <w:szCs w:val="24"/>
          </w:rPr>
          <w:t>http://асеньевское.рф</w:t>
        </w:r>
      </w:hyperlink>
      <w:r w:rsidR="00CB282B">
        <w:rPr>
          <w:sz w:val="24"/>
          <w:szCs w:val="24"/>
        </w:rPr>
        <w:t>.</w:t>
      </w:r>
    </w:p>
    <w:p w14:paraId="5B998B19" w14:textId="36D71A6F" w:rsidR="00980CFC" w:rsidRPr="00204825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Контроль за исполнением </w:t>
      </w:r>
      <w:r w:rsidR="00A02AE5">
        <w:rPr>
          <w:sz w:val="24"/>
          <w:szCs w:val="24"/>
        </w:rPr>
        <w:t>П</w:t>
      </w:r>
      <w:r w:rsidRPr="00204825">
        <w:rPr>
          <w:sz w:val="24"/>
          <w:szCs w:val="24"/>
        </w:rPr>
        <w:t>остановления оставляю за собой.</w:t>
      </w:r>
    </w:p>
    <w:p w14:paraId="144B3135" w14:textId="36B2357B" w:rsidR="00980CFC" w:rsidRPr="00204825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6DBA8F71" w14:textId="77777777" w:rsidR="00E03C6C" w:rsidRPr="00204825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4F8272F5" w14:textId="77777777" w:rsidR="00034D09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  <w:r w:rsidR="00034D09">
        <w:rPr>
          <w:b/>
          <w:bCs/>
          <w:sz w:val="24"/>
          <w:szCs w:val="24"/>
        </w:rPr>
        <w:t xml:space="preserve"> </w:t>
      </w:r>
    </w:p>
    <w:p w14:paraId="1000E240" w14:textId="20F04478" w:rsidR="0084794A" w:rsidRPr="00204825" w:rsidRDefault="00034D09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 СП</w:t>
      </w:r>
      <w:r w:rsidR="00980CFC" w:rsidRPr="002048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деревня Асеньевское</w:t>
      </w:r>
      <w:r w:rsidR="00980CFC" w:rsidRPr="00204825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Pr="00862266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2"/>
          <w:szCs w:val="22"/>
        </w:rPr>
      </w:pPr>
    </w:p>
    <w:p w14:paraId="32D3261F" w14:textId="696A2F0D" w:rsidR="00204825" w:rsidRPr="00862266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2"/>
          <w:szCs w:val="22"/>
        </w:rPr>
      </w:pPr>
    </w:p>
    <w:p w14:paraId="299C03FB" w14:textId="77777777" w:rsidR="00204825" w:rsidRPr="00862266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2"/>
          <w:szCs w:val="22"/>
        </w:rPr>
      </w:pPr>
    </w:p>
    <w:p w14:paraId="29E061C6" w14:textId="77777777" w:rsidR="00862266" w:rsidRPr="00862266" w:rsidRDefault="00862266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2"/>
          <w:szCs w:val="22"/>
        </w:rPr>
      </w:pPr>
    </w:p>
    <w:p w14:paraId="2013C505" w14:textId="77777777" w:rsidR="00862266" w:rsidRPr="00862266" w:rsidRDefault="00862266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2"/>
          <w:szCs w:val="22"/>
        </w:rPr>
      </w:pPr>
    </w:p>
    <w:p w14:paraId="514AF293" w14:textId="77777777" w:rsidR="00034D09" w:rsidRDefault="00034D09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2"/>
          <w:szCs w:val="22"/>
        </w:rPr>
      </w:pPr>
    </w:p>
    <w:p w14:paraId="0B616BCD" w14:textId="16DFA8B6" w:rsidR="00204825" w:rsidRPr="00034D09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034D09">
        <w:t>Исп.</w:t>
      </w:r>
      <w:r w:rsidR="00034D09" w:rsidRPr="00034D09">
        <w:t xml:space="preserve"> </w:t>
      </w:r>
      <w:r w:rsidRPr="00034D09">
        <w:t>Калёнов А</w:t>
      </w:r>
      <w:r w:rsidR="00034D09" w:rsidRPr="00034D09">
        <w:t>.</w:t>
      </w:r>
      <w:r w:rsidRPr="00034D09">
        <w:t xml:space="preserve"> С</w:t>
      </w:r>
      <w:r w:rsidR="00034D09" w:rsidRPr="00034D09">
        <w:t>.</w:t>
      </w:r>
      <w:r w:rsidRPr="00034D09">
        <w:t>,</w:t>
      </w:r>
    </w:p>
    <w:p w14:paraId="1D580258" w14:textId="18EC8FBF" w:rsidR="00034D09" w:rsidRPr="00034D09" w:rsidRDefault="00034D09" w:rsidP="00980CFC">
      <w:pPr>
        <w:tabs>
          <w:tab w:val="left" w:pos="1134"/>
        </w:tabs>
        <w:spacing w:line="276" w:lineRule="auto"/>
        <w:ind w:right="-4820"/>
        <w:jc w:val="both"/>
      </w:pPr>
      <w:r w:rsidRPr="00034D09">
        <w:t>Тел.: 8(48438)3-61-25</w:t>
      </w:r>
      <w:r w:rsidR="004748A4">
        <w:t xml:space="preserve"> </w:t>
      </w:r>
      <w:r w:rsidR="00172675">
        <w:t xml:space="preserve">  </w:t>
      </w:r>
    </w:p>
    <w:sectPr w:rsidR="00034D09" w:rsidRPr="00034D09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4234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2557D"/>
    <w:rsid w:val="00034D09"/>
    <w:rsid w:val="00047A28"/>
    <w:rsid w:val="00135288"/>
    <w:rsid w:val="00150964"/>
    <w:rsid w:val="0016748A"/>
    <w:rsid w:val="00172675"/>
    <w:rsid w:val="00204825"/>
    <w:rsid w:val="002C660A"/>
    <w:rsid w:val="00306D3F"/>
    <w:rsid w:val="0043409B"/>
    <w:rsid w:val="004748A4"/>
    <w:rsid w:val="00685A45"/>
    <w:rsid w:val="00793DE9"/>
    <w:rsid w:val="00794CA1"/>
    <w:rsid w:val="007C1C15"/>
    <w:rsid w:val="0084794A"/>
    <w:rsid w:val="00862266"/>
    <w:rsid w:val="008C0C50"/>
    <w:rsid w:val="0093544F"/>
    <w:rsid w:val="00965238"/>
    <w:rsid w:val="00977786"/>
    <w:rsid w:val="00980CFC"/>
    <w:rsid w:val="009A01D8"/>
    <w:rsid w:val="00A02AE5"/>
    <w:rsid w:val="00A7484C"/>
    <w:rsid w:val="00AB482D"/>
    <w:rsid w:val="00AB781B"/>
    <w:rsid w:val="00AC1407"/>
    <w:rsid w:val="00CB282B"/>
    <w:rsid w:val="00CC1C8A"/>
    <w:rsid w:val="00DE7420"/>
    <w:rsid w:val="00E03C6C"/>
    <w:rsid w:val="00E811D6"/>
    <w:rsid w:val="00E91D9C"/>
    <w:rsid w:val="00E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8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1D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89;&#1077;&#1085;&#1100;&#1077;&#1074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2022-08-01T12:35:00Z</cp:lastPrinted>
  <dcterms:created xsi:type="dcterms:W3CDTF">2022-09-02T05:26:00Z</dcterms:created>
  <dcterms:modified xsi:type="dcterms:W3CDTF">2022-09-02T05:26:00Z</dcterms:modified>
</cp:coreProperties>
</file>