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0F9EF237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E16E9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7E16E9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7852D4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</w:t>
      </w:r>
      <w:r w:rsidR="007E16E9">
        <w:rPr>
          <w:b/>
          <w:sz w:val="24"/>
          <w:szCs w:val="24"/>
        </w:rPr>
        <w:t>174</w:t>
      </w:r>
      <w:r>
        <w:rPr>
          <w:b/>
          <w:sz w:val="24"/>
          <w:szCs w:val="24"/>
        </w:rPr>
        <w:t>__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727840B1" w:rsidR="0002557D" w:rsidRPr="00204825" w:rsidRDefault="00977786" w:rsidP="00DC12B0">
      <w:pPr>
        <w:spacing w:line="276" w:lineRule="auto"/>
        <w:ind w:right="-1985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</w:t>
      </w:r>
      <w:r w:rsidR="00A4400B">
        <w:rPr>
          <w:b/>
          <w:sz w:val="24"/>
          <w:szCs w:val="24"/>
        </w:rPr>
        <w:t xml:space="preserve">предоставлении разрешения на отклонение от действующих норм Правил землепользования и застройки МО СП деревня Асеньевское </w:t>
      </w:r>
      <w:r w:rsidR="00C023EE">
        <w:rPr>
          <w:b/>
          <w:sz w:val="24"/>
          <w:szCs w:val="24"/>
        </w:rPr>
        <w:t xml:space="preserve">для земельного участка с кадастровым номером 40:03:080101:372, допускающее его использование с площадью меньших размеров </w:t>
      </w:r>
      <w:r w:rsidR="0019742E">
        <w:rPr>
          <w:b/>
          <w:sz w:val="24"/>
          <w:szCs w:val="24"/>
        </w:rPr>
        <w:t>установленных норм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2AC03CA0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19742E">
        <w:rPr>
          <w:sz w:val="24"/>
          <w:szCs w:val="24"/>
          <w:shd w:val="clear" w:color="auto" w:fill="FFFFFF"/>
        </w:rPr>
        <w:t xml:space="preserve">Правилами землепользования и застройки муниципального образования сельского поселения деревня Асеньевское, утвержденными решением Сельской Думы муниципального образования сельского поселения деревня Асеньевское от 15.11.2018 г. №33, </w:t>
      </w:r>
      <w:r w:rsidR="00F709D3">
        <w:rPr>
          <w:sz w:val="24"/>
          <w:szCs w:val="24"/>
          <w:shd w:val="clear" w:color="auto" w:fill="FFFFFF"/>
        </w:rPr>
        <w:t xml:space="preserve">на основании </w:t>
      </w:r>
      <w:r w:rsidR="0019742E">
        <w:rPr>
          <w:sz w:val="24"/>
          <w:szCs w:val="24"/>
          <w:shd w:val="clear" w:color="auto" w:fill="FFFFFF"/>
        </w:rPr>
        <w:t xml:space="preserve">решения Сельской думы </w:t>
      </w:r>
      <w:r w:rsidR="00DC12B0">
        <w:rPr>
          <w:sz w:val="24"/>
          <w:szCs w:val="24"/>
          <w:shd w:val="clear" w:color="auto" w:fill="FFFFFF"/>
        </w:rPr>
        <w:t>муниципального образования сельского поселения деревня Асеньевское от 0</w:t>
      </w:r>
      <w:r w:rsidR="00C023EE">
        <w:rPr>
          <w:sz w:val="24"/>
          <w:szCs w:val="24"/>
          <w:shd w:val="clear" w:color="auto" w:fill="FFFFFF"/>
        </w:rPr>
        <w:t>7</w:t>
      </w:r>
      <w:r w:rsidR="00DC12B0">
        <w:rPr>
          <w:sz w:val="24"/>
          <w:szCs w:val="24"/>
          <w:shd w:val="clear" w:color="auto" w:fill="FFFFFF"/>
        </w:rPr>
        <w:t>.0</w:t>
      </w:r>
      <w:r w:rsidR="00C023EE">
        <w:rPr>
          <w:sz w:val="24"/>
          <w:szCs w:val="24"/>
          <w:shd w:val="clear" w:color="auto" w:fill="FFFFFF"/>
        </w:rPr>
        <w:t>9</w:t>
      </w:r>
      <w:r w:rsidR="00DC12B0">
        <w:rPr>
          <w:sz w:val="24"/>
          <w:szCs w:val="24"/>
          <w:shd w:val="clear" w:color="auto" w:fill="FFFFFF"/>
        </w:rPr>
        <w:t>.2022 г. №</w:t>
      </w:r>
      <w:r w:rsidR="00C023EE">
        <w:rPr>
          <w:sz w:val="24"/>
          <w:szCs w:val="24"/>
          <w:shd w:val="clear" w:color="auto" w:fill="FFFFFF"/>
        </w:rPr>
        <w:t>72</w:t>
      </w:r>
      <w:r w:rsidR="00DC12B0">
        <w:rPr>
          <w:sz w:val="24"/>
          <w:szCs w:val="24"/>
          <w:shd w:val="clear" w:color="auto" w:fill="FFFFFF"/>
        </w:rPr>
        <w:t xml:space="preserve"> «Об утверждении заключения публичных слушаний</w:t>
      </w:r>
      <w:r w:rsidR="00C023EE">
        <w:rPr>
          <w:sz w:val="24"/>
          <w:szCs w:val="24"/>
          <w:shd w:val="clear" w:color="auto" w:fill="FFFFFF"/>
        </w:rPr>
        <w:t xml:space="preserve"> </w:t>
      </w:r>
      <w:r w:rsidR="00C023EE" w:rsidRPr="00C023EE">
        <w:rPr>
          <w:sz w:val="24"/>
          <w:szCs w:val="24"/>
          <w:shd w:val="clear" w:color="auto" w:fill="FFFFFF"/>
        </w:rPr>
        <w:t>по вопросу выдачи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40:03:080101:372</w:t>
      </w:r>
      <w:r w:rsidR="00DC12B0">
        <w:rPr>
          <w:sz w:val="24"/>
          <w:szCs w:val="24"/>
          <w:shd w:val="clear" w:color="auto" w:fill="FFFFFF"/>
        </w:rPr>
        <w:t>», администрация муниципального образования сельского поселения деревня Асеньевское</w:t>
      </w:r>
    </w:p>
    <w:p w14:paraId="76B16C60" w14:textId="77777777" w:rsidR="00AB781B" w:rsidRPr="004B3068" w:rsidRDefault="00AB781B" w:rsidP="00977786">
      <w:pPr>
        <w:ind w:right="1559"/>
        <w:jc w:val="both"/>
      </w:pPr>
    </w:p>
    <w:p w14:paraId="1C120D49" w14:textId="0D6AF8D6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</w:t>
      </w:r>
      <w:r w:rsidR="00DC12B0">
        <w:rPr>
          <w:b/>
          <w:bCs/>
          <w:sz w:val="24"/>
          <w:szCs w:val="24"/>
        </w:rPr>
        <w:t>ЕТ</w:t>
      </w:r>
      <w:r w:rsidRPr="00204825">
        <w:rPr>
          <w:b/>
          <w:bCs/>
          <w:sz w:val="24"/>
          <w:szCs w:val="24"/>
        </w:rPr>
        <w:t>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60328548" w:rsidR="00E811D6" w:rsidRDefault="00DC12B0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C12B0">
        <w:rPr>
          <w:sz w:val="24"/>
          <w:szCs w:val="24"/>
        </w:rPr>
        <w:t>на отклонение</w:t>
      </w:r>
      <w:r>
        <w:rPr>
          <w:sz w:val="24"/>
          <w:szCs w:val="24"/>
        </w:rPr>
        <w:t xml:space="preserve"> </w:t>
      </w:r>
      <w:r w:rsidRPr="00DC12B0">
        <w:rPr>
          <w:sz w:val="24"/>
          <w:szCs w:val="24"/>
        </w:rPr>
        <w:t>от действующих норм Правил землепользования и застройки МО СП деревня Асеньевское</w:t>
      </w:r>
      <w:r>
        <w:rPr>
          <w:sz w:val="24"/>
          <w:szCs w:val="24"/>
        </w:rPr>
        <w:t xml:space="preserve">, утвержденных </w:t>
      </w:r>
      <w:r>
        <w:rPr>
          <w:sz w:val="24"/>
          <w:szCs w:val="24"/>
          <w:shd w:val="clear" w:color="auto" w:fill="FFFFFF"/>
        </w:rPr>
        <w:t xml:space="preserve">решением Сельской Думы муниципального образования сельского поселения деревня Асеньевское от 15.11.2018 г. №33, </w:t>
      </w:r>
      <w:r w:rsidR="00C023EE">
        <w:rPr>
          <w:sz w:val="24"/>
          <w:szCs w:val="24"/>
          <w:shd w:val="clear" w:color="auto" w:fill="FFFFFF"/>
        </w:rPr>
        <w:t>для использования земельного участка с кадастровым номером 40:03:080101:372                             с фактической площадью меньших размеров установленных норм.</w:t>
      </w:r>
    </w:p>
    <w:p w14:paraId="05E9CCFC" w14:textId="51F71D61" w:rsidR="00ED535E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Настоящее </w:t>
      </w:r>
      <w:r w:rsidR="004B3068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остановление вступает в силу с момента подписания</w:t>
      </w:r>
      <w:r w:rsidR="004B3068">
        <w:rPr>
          <w:sz w:val="24"/>
          <w:szCs w:val="24"/>
        </w:rPr>
        <w:t xml:space="preserve"> и подлежит размещению на официальном сайте муниципального образования сельского поселения деревня Асеньевское (</w:t>
      </w:r>
      <w:hyperlink r:id="rId6" w:history="1">
        <w:r w:rsidR="004B3068" w:rsidRPr="006E0E28">
          <w:rPr>
            <w:rStyle w:val="a4"/>
            <w:sz w:val="24"/>
            <w:szCs w:val="24"/>
          </w:rPr>
          <w:t>http://асеньевское.рф</w:t>
        </w:r>
      </w:hyperlink>
      <w:r w:rsidR="004B3068">
        <w:rPr>
          <w:sz w:val="24"/>
          <w:szCs w:val="24"/>
        </w:rPr>
        <w:t>).</w:t>
      </w:r>
    </w:p>
    <w:p w14:paraId="12ECBB05" w14:textId="68D3B7B1" w:rsidR="004B3068" w:rsidRPr="00204825" w:rsidRDefault="004B306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DBA8F71" w14:textId="77777777" w:rsidR="00E03C6C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1282B160" w14:textId="77777777" w:rsidR="00C023EE" w:rsidRPr="00204825" w:rsidRDefault="00C023EE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5B62AF5E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</w:t>
      </w:r>
      <w:r w:rsidR="004B3068">
        <w:rPr>
          <w:b/>
          <w:bCs/>
          <w:sz w:val="24"/>
          <w:szCs w:val="24"/>
        </w:rPr>
        <w:t xml:space="preserve">       </w:t>
      </w:r>
      <w:r w:rsidR="00980CFC" w:rsidRPr="00204825">
        <w:rPr>
          <w:b/>
          <w:bCs/>
          <w:sz w:val="24"/>
          <w:szCs w:val="24"/>
        </w:rPr>
        <w:t xml:space="preserve">                         И.Н. Жильцова</w:t>
      </w:r>
    </w:p>
    <w:p w14:paraId="57D7D472" w14:textId="77777777" w:rsidR="004B3068" w:rsidRDefault="004B3068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0D300BED" w14:textId="77777777" w:rsidR="00C023EE" w:rsidRDefault="00C023EE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4ACC165C" w14:textId="77777777" w:rsidR="00C023EE" w:rsidRDefault="00C023EE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51EE0D4B" w14:textId="5B24A4EA" w:rsidR="00204825" w:rsidRPr="00C023EE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  <w:r w:rsidRPr="00C023EE">
        <w:rPr>
          <w:sz w:val="18"/>
          <w:szCs w:val="18"/>
        </w:rPr>
        <w:t>Исп.</w:t>
      </w:r>
      <w:r w:rsidR="00C023EE" w:rsidRPr="00C023EE">
        <w:rPr>
          <w:sz w:val="18"/>
          <w:szCs w:val="18"/>
        </w:rPr>
        <w:t xml:space="preserve"> </w:t>
      </w:r>
      <w:r w:rsidRPr="00C023EE">
        <w:rPr>
          <w:sz w:val="18"/>
          <w:szCs w:val="18"/>
        </w:rPr>
        <w:t xml:space="preserve">Калёнов </w:t>
      </w:r>
      <w:r w:rsidR="00C023EE" w:rsidRPr="00C023EE">
        <w:rPr>
          <w:sz w:val="18"/>
          <w:szCs w:val="18"/>
        </w:rPr>
        <w:t>А.С.</w:t>
      </w:r>
      <w:r w:rsidR="00066ECF">
        <w:rPr>
          <w:sz w:val="18"/>
          <w:szCs w:val="18"/>
        </w:rPr>
        <w:t xml:space="preserve">   </w:t>
      </w:r>
      <w:r w:rsidRPr="00C023EE">
        <w:rPr>
          <w:sz w:val="18"/>
          <w:szCs w:val="18"/>
        </w:rPr>
        <w:t xml:space="preserve">, </w:t>
      </w:r>
    </w:p>
    <w:p w14:paraId="0B616BCD" w14:textId="1A3DAABF" w:rsidR="00204825" w:rsidRPr="00C023EE" w:rsidRDefault="00C023EE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  <w:r w:rsidRPr="00C023EE">
        <w:rPr>
          <w:sz w:val="18"/>
          <w:szCs w:val="18"/>
        </w:rPr>
        <w:t>8 (48438)3-61-25</w:t>
      </w:r>
    </w:p>
    <w:sectPr w:rsidR="00204825" w:rsidRPr="00C023EE" w:rsidSect="007E16E9">
      <w:type w:val="continuous"/>
      <w:pgSz w:w="11906" w:h="16838"/>
      <w:pgMar w:top="567" w:right="5669" w:bottom="56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548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66ECF"/>
    <w:rsid w:val="000942B4"/>
    <w:rsid w:val="0016748A"/>
    <w:rsid w:val="0019742E"/>
    <w:rsid w:val="00204825"/>
    <w:rsid w:val="00306D3F"/>
    <w:rsid w:val="003F7B08"/>
    <w:rsid w:val="0043409B"/>
    <w:rsid w:val="00463CCC"/>
    <w:rsid w:val="004B3068"/>
    <w:rsid w:val="00685A45"/>
    <w:rsid w:val="007852D4"/>
    <w:rsid w:val="00793DE9"/>
    <w:rsid w:val="007E16E9"/>
    <w:rsid w:val="007F6B13"/>
    <w:rsid w:val="00834D1D"/>
    <w:rsid w:val="0084794A"/>
    <w:rsid w:val="00977786"/>
    <w:rsid w:val="00980CFC"/>
    <w:rsid w:val="009A01D8"/>
    <w:rsid w:val="00A4400B"/>
    <w:rsid w:val="00A506FD"/>
    <w:rsid w:val="00A517BC"/>
    <w:rsid w:val="00A7484C"/>
    <w:rsid w:val="00AB781B"/>
    <w:rsid w:val="00C023EE"/>
    <w:rsid w:val="00D4261B"/>
    <w:rsid w:val="00DC12B0"/>
    <w:rsid w:val="00DE7420"/>
    <w:rsid w:val="00E03C6C"/>
    <w:rsid w:val="00E46300"/>
    <w:rsid w:val="00E811D6"/>
    <w:rsid w:val="00EA0DFB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0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306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66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2022-10-26T12:41:00Z</cp:lastPrinted>
  <dcterms:created xsi:type="dcterms:W3CDTF">2022-11-11T06:16:00Z</dcterms:created>
  <dcterms:modified xsi:type="dcterms:W3CDTF">2022-11-11T06:16:00Z</dcterms:modified>
</cp:coreProperties>
</file>