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254"/>
        <w:gridCol w:w="5416"/>
      </w:tblGrid>
      <w:tr w:rsidR="00BB109E" w:rsidRPr="00BB109E" w14:paraId="0A97019F" w14:textId="77777777" w:rsidTr="00DB77B1">
        <w:tc>
          <w:tcPr>
            <w:tcW w:w="4390" w:type="dxa"/>
          </w:tcPr>
          <w:p w14:paraId="3B5783E3" w14:textId="77777777" w:rsidR="00216993" w:rsidRDefault="00216993" w:rsidP="00216993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276B6053" w14:textId="77777777" w:rsidR="00216993" w:rsidRPr="00804D6D" w:rsidRDefault="00216993" w:rsidP="00216993">
            <w:pPr>
              <w:spacing w:line="256" w:lineRule="auto"/>
              <w:ind w:right="30"/>
              <w:jc w:val="center"/>
              <w:rPr>
                <w:b/>
                <w:bCs/>
                <w:sz w:val="20"/>
                <w:szCs w:val="20"/>
              </w:rPr>
            </w:pPr>
            <w:r w:rsidRPr="00804D6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77C6D9" wp14:editId="171446AE">
                  <wp:extent cx="619125" cy="800100"/>
                  <wp:effectExtent l="0" t="0" r="952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5B2738" w14:textId="77777777" w:rsidR="00216993" w:rsidRPr="00804D6D" w:rsidRDefault="00216993" w:rsidP="0021699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804D6D">
              <w:rPr>
                <w:b/>
                <w:bCs/>
                <w:sz w:val="20"/>
                <w:szCs w:val="20"/>
              </w:rPr>
              <w:t xml:space="preserve"> </w:t>
            </w:r>
            <w:r w:rsidRPr="00804D6D">
              <w:rPr>
                <w:sz w:val="20"/>
                <w:szCs w:val="20"/>
              </w:rPr>
              <w:t>Калужская область</w:t>
            </w:r>
          </w:p>
          <w:p w14:paraId="0CFC6BBC" w14:textId="77777777" w:rsidR="00216993" w:rsidRPr="00804D6D" w:rsidRDefault="00216993" w:rsidP="0021699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804D6D">
              <w:rPr>
                <w:sz w:val="20"/>
                <w:szCs w:val="20"/>
              </w:rPr>
              <w:t>Боровский район</w:t>
            </w:r>
          </w:p>
          <w:p w14:paraId="4ABDBD59" w14:textId="77777777" w:rsidR="00216993" w:rsidRPr="00804D6D" w:rsidRDefault="00216993" w:rsidP="00216993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804D6D">
              <w:rPr>
                <w:b/>
                <w:bCs/>
                <w:sz w:val="20"/>
                <w:szCs w:val="20"/>
              </w:rPr>
              <w:t xml:space="preserve">Администрация муниципального образования сельского поселения деревня Асеньевское </w:t>
            </w:r>
          </w:p>
          <w:p w14:paraId="6C15E60E" w14:textId="77777777" w:rsidR="00216993" w:rsidRPr="00804D6D" w:rsidRDefault="00216993" w:rsidP="00216993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804D6D"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</w:rPr>
              <w:t>_________________</w:t>
            </w:r>
          </w:p>
          <w:p w14:paraId="1F27A86A" w14:textId="23314AAA" w:rsidR="00216993" w:rsidRDefault="00216993" w:rsidP="0021699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804D6D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</w:rPr>
              <w:t>__</w:t>
            </w:r>
            <w:proofErr w:type="gramStart"/>
            <w:r>
              <w:rPr>
                <w:b/>
                <w:sz w:val="20"/>
                <w:szCs w:val="20"/>
              </w:rPr>
              <w:t>_</w:t>
            </w:r>
            <w:r w:rsidRPr="00804D6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_</w:t>
            </w:r>
            <w:proofErr w:type="gramEnd"/>
            <w:r>
              <w:rPr>
                <w:b/>
                <w:sz w:val="20"/>
                <w:szCs w:val="20"/>
              </w:rPr>
              <w:t>__</w:t>
            </w:r>
            <w:r w:rsidRPr="00804D6D">
              <w:rPr>
                <w:b/>
                <w:sz w:val="20"/>
                <w:szCs w:val="20"/>
              </w:rPr>
              <w:t>. 202</w:t>
            </w:r>
            <w:r w:rsidR="00CF14F9">
              <w:rPr>
                <w:b/>
                <w:sz w:val="20"/>
                <w:szCs w:val="20"/>
              </w:rPr>
              <w:t>3</w:t>
            </w:r>
            <w:r w:rsidRPr="00804D6D">
              <w:rPr>
                <w:b/>
                <w:sz w:val="20"/>
                <w:szCs w:val="20"/>
              </w:rPr>
              <w:t xml:space="preserve"> года</w:t>
            </w:r>
          </w:p>
          <w:p w14:paraId="4F74B1C4" w14:textId="77777777" w:rsidR="00216993" w:rsidRPr="00804D6D" w:rsidRDefault="00216993" w:rsidP="0021699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804D6D">
              <w:rPr>
                <w:sz w:val="20"/>
                <w:szCs w:val="20"/>
              </w:rPr>
              <w:t xml:space="preserve">249024 </w:t>
            </w:r>
            <w:proofErr w:type="spellStart"/>
            <w:r w:rsidRPr="00804D6D">
              <w:rPr>
                <w:sz w:val="20"/>
                <w:szCs w:val="20"/>
              </w:rPr>
              <w:t>д.Асеньевское</w:t>
            </w:r>
            <w:proofErr w:type="spellEnd"/>
            <w:r w:rsidRPr="00804D6D">
              <w:rPr>
                <w:sz w:val="20"/>
                <w:szCs w:val="20"/>
              </w:rPr>
              <w:t>,</w:t>
            </w:r>
          </w:p>
          <w:p w14:paraId="4AD47C14" w14:textId="77777777" w:rsidR="00216993" w:rsidRPr="00804D6D" w:rsidRDefault="00216993" w:rsidP="0021699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804D6D">
              <w:rPr>
                <w:sz w:val="20"/>
                <w:szCs w:val="20"/>
              </w:rPr>
              <w:t xml:space="preserve"> </w:t>
            </w:r>
            <w:proofErr w:type="spellStart"/>
            <w:r w:rsidRPr="00804D6D">
              <w:rPr>
                <w:sz w:val="20"/>
                <w:szCs w:val="20"/>
              </w:rPr>
              <w:t>ул.Центральная</w:t>
            </w:r>
            <w:proofErr w:type="spellEnd"/>
            <w:r w:rsidRPr="00804D6D">
              <w:rPr>
                <w:sz w:val="20"/>
                <w:szCs w:val="20"/>
              </w:rPr>
              <w:t>, д.5</w:t>
            </w:r>
          </w:p>
          <w:p w14:paraId="54A8D6DE" w14:textId="6721F63C" w:rsidR="00216993" w:rsidRPr="00804D6D" w:rsidRDefault="00216993" w:rsidP="00216993">
            <w:pPr>
              <w:autoSpaceDE w:val="0"/>
              <w:autoSpaceDN w:val="0"/>
              <w:spacing w:line="256" w:lineRule="auto"/>
              <w:rPr>
                <w:b/>
                <w:bCs/>
                <w:sz w:val="20"/>
                <w:szCs w:val="20"/>
              </w:rPr>
            </w:pPr>
            <w:r w:rsidRPr="00804D6D">
              <w:rPr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 xml:space="preserve">             </w:t>
            </w:r>
            <w:r w:rsidRPr="00804D6D">
              <w:rPr>
                <w:b/>
                <w:bCs/>
                <w:sz w:val="20"/>
                <w:szCs w:val="20"/>
              </w:rPr>
              <w:t xml:space="preserve"> Тел:8(48438)3-61-25</w:t>
            </w:r>
          </w:p>
          <w:p w14:paraId="2BBE8749" w14:textId="11081ABA" w:rsidR="00216993" w:rsidRPr="00216993" w:rsidRDefault="00216993" w:rsidP="00216993">
            <w:pPr>
              <w:tabs>
                <w:tab w:val="left" w:pos="1020"/>
              </w:tabs>
              <w:jc w:val="center"/>
              <w:rPr>
                <w:rFonts w:cs="Times New Roman"/>
                <w:b/>
                <w:lang w:eastAsia="ru-RU"/>
              </w:rPr>
            </w:pPr>
            <w:r w:rsidRPr="00DB7B40">
              <w:rPr>
                <w:b/>
                <w:bCs/>
                <w:spacing w:val="-14"/>
                <w:sz w:val="20"/>
                <w:szCs w:val="20"/>
              </w:rPr>
              <w:t>е</w:t>
            </w:r>
            <w:r w:rsidRPr="00DB7B40">
              <w:rPr>
                <w:b/>
                <w:bCs/>
                <w:spacing w:val="-14"/>
                <w:sz w:val="20"/>
                <w:szCs w:val="20"/>
                <w:lang w:val="en-US"/>
              </w:rPr>
              <w:t>mail</w:t>
            </w:r>
            <w:r w:rsidRPr="00DB7B40">
              <w:rPr>
                <w:b/>
                <w:bCs/>
                <w:spacing w:val="-14"/>
                <w:sz w:val="20"/>
                <w:szCs w:val="20"/>
              </w:rPr>
              <w:t xml:space="preserve">: </w:t>
            </w:r>
            <w:hyperlink r:id="rId6" w:history="1">
              <w:r w:rsidRPr="00377696">
                <w:rPr>
                  <w:rStyle w:val="a6"/>
                  <w:b/>
                  <w:bCs/>
                  <w:spacing w:val="-14"/>
                  <w:sz w:val="20"/>
                  <w:szCs w:val="20"/>
                  <w:lang w:val="en-US"/>
                </w:rPr>
                <w:t>sementsowa</w:t>
              </w:r>
              <w:r w:rsidRPr="00377696">
                <w:rPr>
                  <w:rStyle w:val="a6"/>
                  <w:b/>
                  <w:bCs/>
                  <w:spacing w:val="-14"/>
                  <w:sz w:val="20"/>
                  <w:szCs w:val="20"/>
                </w:rPr>
                <w:t>.</w:t>
              </w:r>
              <w:r w:rsidRPr="00377696">
                <w:rPr>
                  <w:rStyle w:val="a6"/>
                  <w:b/>
                  <w:bCs/>
                  <w:spacing w:val="-14"/>
                  <w:sz w:val="20"/>
                  <w:szCs w:val="20"/>
                  <w:lang w:val="en-US"/>
                </w:rPr>
                <w:t>olesya</w:t>
              </w:r>
              <w:r w:rsidRPr="00377696">
                <w:rPr>
                  <w:rStyle w:val="a6"/>
                  <w:b/>
                  <w:bCs/>
                  <w:spacing w:val="-14"/>
                  <w:sz w:val="20"/>
                  <w:szCs w:val="20"/>
                </w:rPr>
                <w:t>@</w:t>
              </w:r>
              <w:r w:rsidRPr="00377696">
                <w:rPr>
                  <w:rStyle w:val="a6"/>
                  <w:b/>
                  <w:bCs/>
                  <w:spacing w:val="-14"/>
                  <w:sz w:val="20"/>
                  <w:szCs w:val="20"/>
                  <w:lang w:val="en-US"/>
                </w:rPr>
                <w:t>yandex</w:t>
              </w:r>
              <w:r w:rsidRPr="00377696">
                <w:rPr>
                  <w:rStyle w:val="a6"/>
                  <w:b/>
                  <w:bCs/>
                  <w:spacing w:val="-14"/>
                  <w:sz w:val="20"/>
                  <w:szCs w:val="20"/>
                </w:rPr>
                <w:t>.</w:t>
              </w:r>
              <w:proofErr w:type="spellStart"/>
              <w:r w:rsidRPr="00377696">
                <w:rPr>
                  <w:rStyle w:val="a6"/>
                  <w:b/>
                  <w:bCs/>
                  <w:spacing w:val="-1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4" w:type="dxa"/>
          </w:tcPr>
          <w:p w14:paraId="4758C506" w14:textId="77777777" w:rsidR="00BB109E" w:rsidRPr="00BB109E" w:rsidRDefault="00BB109E" w:rsidP="00BB109E">
            <w:pPr>
              <w:tabs>
                <w:tab w:val="left" w:pos="1020"/>
              </w:tabs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6" w:type="dxa"/>
          </w:tcPr>
          <w:p w14:paraId="1F7C12A6" w14:textId="38B4706B" w:rsidR="00BB109E" w:rsidRPr="00DB77B1" w:rsidRDefault="00427800" w:rsidP="00BB109E">
            <w:pPr>
              <w:tabs>
                <w:tab w:val="left" w:pos="1020"/>
              </w:tabs>
              <w:jc w:val="center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Правительство Калужской области</w:t>
            </w:r>
          </w:p>
          <w:p w14:paraId="392D6F3E" w14:textId="77777777" w:rsidR="00DB77B1" w:rsidRPr="00DB77B1" w:rsidRDefault="00DB77B1" w:rsidP="00BB109E">
            <w:pPr>
              <w:tabs>
                <w:tab w:val="left" w:pos="1020"/>
              </w:tabs>
              <w:jc w:val="center"/>
              <w:rPr>
                <w:rFonts w:cs="Times New Roman"/>
                <w:b/>
                <w:sz w:val="16"/>
                <w:szCs w:val="16"/>
                <w:lang w:eastAsia="ru-RU"/>
              </w:rPr>
            </w:pPr>
          </w:p>
          <w:p w14:paraId="2E02E433" w14:textId="77777777" w:rsidR="00DB77B1" w:rsidRPr="00DB77B1" w:rsidRDefault="00DB77B1" w:rsidP="00BB109E">
            <w:pPr>
              <w:tabs>
                <w:tab w:val="left" w:pos="1020"/>
              </w:tabs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DB77B1">
              <w:rPr>
                <w:rFonts w:cs="Times New Roman"/>
                <w:b/>
                <w:szCs w:val="24"/>
                <w:lang w:eastAsia="ru-RU"/>
              </w:rPr>
              <w:t xml:space="preserve">Управление </w:t>
            </w:r>
          </w:p>
          <w:p w14:paraId="4EBE17F2" w14:textId="77777777" w:rsidR="00DB77B1" w:rsidRDefault="00DB77B1" w:rsidP="00BB109E">
            <w:pPr>
              <w:tabs>
                <w:tab w:val="left" w:pos="1020"/>
              </w:tabs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DB77B1">
              <w:rPr>
                <w:rFonts w:cs="Times New Roman"/>
                <w:b/>
                <w:szCs w:val="24"/>
                <w:lang w:eastAsia="ru-RU"/>
              </w:rPr>
              <w:t xml:space="preserve">архитектуры и градостроительства </w:t>
            </w:r>
          </w:p>
          <w:p w14:paraId="1F117AF6" w14:textId="6DA96E8F" w:rsidR="00DB77B1" w:rsidRDefault="00DB77B1" w:rsidP="00BB109E">
            <w:pPr>
              <w:tabs>
                <w:tab w:val="left" w:pos="1020"/>
              </w:tabs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DB77B1">
              <w:rPr>
                <w:rFonts w:cs="Times New Roman"/>
                <w:b/>
                <w:szCs w:val="24"/>
                <w:lang w:eastAsia="ru-RU"/>
              </w:rPr>
              <w:t>Калужской области</w:t>
            </w:r>
          </w:p>
          <w:p w14:paraId="67DC1214" w14:textId="77777777" w:rsidR="00DB77B1" w:rsidRPr="00DB77B1" w:rsidRDefault="00DB77B1" w:rsidP="00BB109E">
            <w:pPr>
              <w:tabs>
                <w:tab w:val="left" w:pos="1020"/>
              </w:tabs>
              <w:jc w:val="center"/>
              <w:rPr>
                <w:rFonts w:cs="Times New Roman"/>
                <w:b/>
                <w:sz w:val="16"/>
                <w:szCs w:val="16"/>
                <w:lang w:eastAsia="ru-RU"/>
              </w:rPr>
            </w:pPr>
          </w:p>
          <w:p w14:paraId="160B2225" w14:textId="77777777" w:rsidR="00DB77B1" w:rsidRDefault="00DB77B1" w:rsidP="00BB109E">
            <w:pPr>
              <w:tabs>
                <w:tab w:val="left" w:pos="1020"/>
              </w:tabs>
              <w:jc w:val="center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 xml:space="preserve">Администрация Наро-Фоминского </w:t>
            </w:r>
          </w:p>
          <w:p w14:paraId="00AE764A" w14:textId="442997DE" w:rsidR="00DB77B1" w:rsidRPr="00DB77B1" w:rsidRDefault="00DB77B1" w:rsidP="00BB109E">
            <w:pPr>
              <w:tabs>
                <w:tab w:val="left" w:pos="1020"/>
              </w:tabs>
              <w:jc w:val="center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городского округа</w:t>
            </w:r>
          </w:p>
          <w:p w14:paraId="5A77F637" w14:textId="77777777" w:rsidR="00DB77B1" w:rsidRPr="00DB77B1" w:rsidRDefault="00DB77B1" w:rsidP="00BB109E">
            <w:pPr>
              <w:tabs>
                <w:tab w:val="left" w:pos="1020"/>
              </w:tabs>
              <w:jc w:val="center"/>
              <w:rPr>
                <w:rFonts w:cs="Times New Roman"/>
                <w:b/>
                <w:sz w:val="16"/>
                <w:szCs w:val="16"/>
                <w:lang w:eastAsia="ru-RU"/>
              </w:rPr>
            </w:pPr>
          </w:p>
          <w:p w14:paraId="472D8E65" w14:textId="04B20519" w:rsidR="00DB77B1" w:rsidRDefault="00DB77B1" w:rsidP="00BB109E">
            <w:pPr>
              <w:tabs>
                <w:tab w:val="left" w:pos="1020"/>
              </w:tabs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DB77B1">
              <w:rPr>
                <w:rFonts w:cs="Times New Roman"/>
                <w:b/>
                <w:szCs w:val="24"/>
                <w:lang w:eastAsia="ru-RU"/>
              </w:rPr>
              <w:t>Администрация МО МР «Боровский район»</w:t>
            </w:r>
          </w:p>
          <w:p w14:paraId="3C7A382B" w14:textId="77777777" w:rsidR="00DB77B1" w:rsidRPr="00DB77B1" w:rsidRDefault="00DB77B1" w:rsidP="00BB109E">
            <w:pPr>
              <w:tabs>
                <w:tab w:val="left" w:pos="1020"/>
              </w:tabs>
              <w:jc w:val="center"/>
              <w:rPr>
                <w:rFonts w:cs="Times New Roman"/>
                <w:b/>
                <w:sz w:val="16"/>
                <w:szCs w:val="16"/>
                <w:lang w:eastAsia="ru-RU"/>
              </w:rPr>
            </w:pPr>
          </w:p>
          <w:p w14:paraId="135B719A" w14:textId="77777777" w:rsidR="00DB77B1" w:rsidRDefault="00DB77B1" w:rsidP="00BB109E">
            <w:pPr>
              <w:tabs>
                <w:tab w:val="left" w:pos="1020"/>
              </w:tabs>
              <w:jc w:val="center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 xml:space="preserve">Администрация МО МР </w:t>
            </w:r>
          </w:p>
          <w:p w14:paraId="37C9AA48" w14:textId="3621E7AE" w:rsidR="00DB77B1" w:rsidRDefault="00DB77B1" w:rsidP="00BB109E">
            <w:pPr>
              <w:tabs>
                <w:tab w:val="left" w:pos="1020"/>
              </w:tabs>
              <w:jc w:val="center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«</w:t>
            </w:r>
            <w:proofErr w:type="spellStart"/>
            <w:r>
              <w:rPr>
                <w:rFonts w:cs="Times New Roman"/>
                <w:b/>
                <w:szCs w:val="24"/>
                <w:lang w:eastAsia="ru-RU"/>
              </w:rPr>
              <w:t>Малоярославецкий</w:t>
            </w:r>
            <w:proofErr w:type="spellEnd"/>
            <w:r>
              <w:rPr>
                <w:rFonts w:cs="Times New Roman"/>
                <w:b/>
                <w:szCs w:val="24"/>
                <w:lang w:eastAsia="ru-RU"/>
              </w:rPr>
              <w:t xml:space="preserve"> район»</w:t>
            </w:r>
          </w:p>
          <w:p w14:paraId="4DC1C3AB" w14:textId="77777777" w:rsidR="00DB77B1" w:rsidRPr="00DB77B1" w:rsidRDefault="00DB77B1" w:rsidP="00BB109E">
            <w:pPr>
              <w:tabs>
                <w:tab w:val="left" w:pos="1020"/>
              </w:tabs>
              <w:jc w:val="center"/>
              <w:rPr>
                <w:rFonts w:cs="Times New Roman"/>
                <w:b/>
                <w:sz w:val="16"/>
                <w:szCs w:val="16"/>
                <w:lang w:eastAsia="ru-RU"/>
              </w:rPr>
            </w:pPr>
          </w:p>
          <w:p w14:paraId="1D7C5F93" w14:textId="5F471F8C" w:rsidR="00DB77B1" w:rsidRDefault="00DB77B1" w:rsidP="00BB109E">
            <w:pPr>
              <w:tabs>
                <w:tab w:val="left" w:pos="1020"/>
              </w:tabs>
              <w:jc w:val="center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Администрация МО МР «Медынский район»</w:t>
            </w:r>
          </w:p>
          <w:p w14:paraId="4692293B" w14:textId="77777777" w:rsidR="00DB77B1" w:rsidRPr="00DB77B1" w:rsidRDefault="00DB77B1" w:rsidP="00BB109E">
            <w:pPr>
              <w:tabs>
                <w:tab w:val="left" w:pos="1020"/>
              </w:tabs>
              <w:jc w:val="center"/>
              <w:rPr>
                <w:rFonts w:cs="Times New Roman"/>
                <w:b/>
                <w:sz w:val="16"/>
                <w:szCs w:val="16"/>
                <w:lang w:eastAsia="ru-RU"/>
              </w:rPr>
            </w:pPr>
          </w:p>
          <w:p w14:paraId="7044A16F" w14:textId="5EAC3D6B" w:rsidR="00DB77B1" w:rsidRDefault="00DB77B1" w:rsidP="00BB109E">
            <w:pPr>
              <w:tabs>
                <w:tab w:val="left" w:pos="1020"/>
              </w:tabs>
              <w:jc w:val="center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 xml:space="preserve">Администрация МО СП «деревня </w:t>
            </w:r>
            <w:proofErr w:type="spellStart"/>
            <w:r>
              <w:rPr>
                <w:rFonts w:cs="Times New Roman"/>
                <w:b/>
                <w:szCs w:val="24"/>
                <w:lang w:eastAsia="ru-RU"/>
              </w:rPr>
              <w:t>Кривское</w:t>
            </w:r>
            <w:proofErr w:type="spellEnd"/>
            <w:r>
              <w:rPr>
                <w:rFonts w:cs="Times New Roman"/>
                <w:b/>
                <w:szCs w:val="24"/>
                <w:lang w:eastAsia="ru-RU"/>
              </w:rPr>
              <w:t>»</w:t>
            </w:r>
          </w:p>
          <w:p w14:paraId="10BD1827" w14:textId="77777777" w:rsidR="00DB77B1" w:rsidRPr="00DB77B1" w:rsidRDefault="00DB77B1" w:rsidP="00BB109E">
            <w:pPr>
              <w:tabs>
                <w:tab w:val="left" w:pos="1020"/>
              </w:tabs>
              <w:jc w:val="center"/>
              <w:rPr>
                <w:rFonts w:cs="Times New Roman"/>
                <w:b/>
                <w:sz w:val="16"/>
                <w:szCs w:val="16"/>
                <w:lang w:eastAsia="ru-RU"/>
              </w:rPr>
            </w:pPr>
          </w:p>
          <w:p w14:paraId="41544152" w14:textId="79298991" w:rsidR="00DB77B1" w:rsidRDefault="00DB77B1" w:rsidP="00BB109E">
            <w:pPr>
              <w:tabs>
                <w:tab w:val="left" w:pos="1020"/>
              </w:tabs>
              <w:jc w:val="center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 xml:space="preserve">Администрация МО СП «деревня </w:t>
            </w:r>
            <w:proofErr w:type="spellStart"/>
            <w:r>
              <w:rPr>
                <w:rFonts w:cs="Times New Roman"/>
                <w:b/>
                <w:szCs w:val="24"/>
                <w:lang w:eastAsia="ru-RU"/>
              </w:rPr>
              <w:t>Совьяки</w:t>
            </w:r>
            <w:proofErr w:type="spellEnd"/>
            <w:r>
              <w:rPr>
                <w:rFonts w:cs="Times New Roman"/>
                <w:b/>
                <w:szCs w:val="24"/>
                <w:lang w:eastAsia="ru-RU"/>
              </w:rPr>
              <w:t>»</w:t>
            </w:r>
          </w:p>
          <w:p w14:paraId="498F6AD3" w14:textId="77777777" w:rsidR="00DB77B1" w:rsidRPr="00DB77B1" w:rsidRDefault="00DB77B1" w:rsidP="00BB109E">
            <w:pPr>
              <w:tabs>
                <w:tab w:val="left" w:pos="1020"/>
              </w:tabs>
              <w:jc w:val="center"/>
              <w:rPr>
                <w:rFonts w:cs="Times New Roman"/>
                <w:b/>
                <w:sz w:val="16"/>
                <w:szCs w:val="16"/>
                <w:lang w:eastAsia="ru-RU"/>
              </w:rPr>
            </w:pPr>
          </w:p>
          <w:p w14:paraId="1E01F0E7" w14:textId="76F31E3D" w:rsidR="00DB77B1" w:rsidRPr="00DB77B1" w:rsidRDefault="00DB77B1" w:rsidP="00BB109E">
            <w:pPr>
              <w:tabs>
                <w:tab w:val="left" w:pos="1020"/>
              </w:tabs>
              <w:jc w:val="center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Администрация МО СП «Совхоз Боровский»</w:t>
            </w:r>
          </w:p>
          <w:p w14:paraId="52867082" w14:textId="268472A6" w:rsidR="00DB77B1" w:rsidRPr="00BB109E" w:rsidRDefault="00DB77B1" w:rsidP="00BB109E">
            <w:pPr>
              <w:tabs>
                <w:tab w:val="left" w:pos="1020"/>
              </w:tabs>
              <w:jc w:val="center"/>
              <w:rPr>
                <w:rFonts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5E25F4CC" w14:textId="3B6EA9FD" w:rsidR="00BB109E" w:rsidRPr="00BB109E" w:rsidRDefault="00DB77B1" w:rsidP="007B372B">
      <w:pPr>
        <w:spacing w:after="120" w:line="36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согласовании проекта документа</w:t>
      </w:r>
    </w:p>
    <w:p w14:paraId="099F47BD" w14:textId="35FF1D9F" w:rsidR="00B348AE" w:rsidRDefault="00DB77B1" w:rsidP="00B348A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Уведомляем об обеспечении доступа к проекту документа территориального планирования и материалам по его обоснованию «Внесение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Асеньевское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в федеральной государственной информационной системе территориального планирования (ФГИС ТП) для согласования.</w:t>
      </w:r>
    </w:p>
    <w:p w14:paraId="4B69B19F" w14:textId="22C5CF42" w:rsidR="004A529C" w:rsidRDefault="004A529C" w:rsidP="00B348A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Карточка согласования проекта № </w:t>
      </w:r>
      <w:r w:rsidR="00427800" w:rsidRPr="00427800">
        <w:rPr>
          <w:rFonts w:ascii="Times New Roman" w:eastAsia="Times New Roman" w:hAnsi="Times New Roman" w:cs="Times New Roman"/>
          <w:sz w:val="26"/>
          <w:szCs w:val="26"/>
          <w:lang w:eastAsia="ru-RU"/>
        </w:rPr>
        <w:t>2960640402020304202311161</w:t>
      </w:r>
    </w:p>
    <w:p w14:paraId="0FC76666" w14:textId="30D00431" w:rsidR="00D36781" w:rsidRDefault="00D36781" w:rsidP="00B348A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Тип документа: «Проекты генеральных планов сельских поселений (02020304)».</w:t>
      </w:r>
    </w:p>
    <w:p w14:paraId="6BBD8199" w14:textId="2531A1DE" w:rsidR="004A529C" w:rsidRDefault="004A529C" w:rsidP="00B348A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доступен в системе с </w:t>
      </w:r>
      <w:r w:rsidR="00427800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27800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.2023 г.</w:t>
      </w:r>
    </w:p>
    <w:p w14:paraId="55564E46" w14:textId="089F8BA9" w:rsidR="00D36781" w:rsidRDefault="00D36781" w:rsidP="00B348A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Разработчик проекта документа территориального планирования: </w:t>
      </w:r>
      <w:r w:rsidR="004A52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ОБЩЕСТВО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«ПК ГЕО».</w:t>
      </w:r>
    </w:p>
    <w:p w14:paraId="693718A1" w14:textId="0E8C8F4E" w:rsidR="00D36781" w:rsidRDefault="009B59BA" w:rsidP="00B348A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 для подготовки проекта документа территориального планирования: Постановление главы администрации муниципального образования 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Асеньевское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</w:t>
      </w:r>
      <w:r w:rsidR="0042780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27800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42780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427800">
        <w:rPr>
          <w:rFonts w:ascii="Times New Roman" w:eastAsia="Times New Roman" w:hAnsi="Times New Roman" w:cs="Times New Roman"/>
          <w:sz w:val="26"/>
          <w:szCs w:val="26"/>
          <w:lang w:eastAsia="ru-RU"/>
        </w:rPr>
        <w:t>178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EF3BF9E" w14:textId="200CF8D2" w:rsidR="00295C2E" w:rsidRDefault="00295C2E" w:rsidP="00B348A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заключения контракта на разработку документа территориального планирования: </w:t>
      </w:r>
      <w:r w:rsidR="00427800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27800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42780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14:paraId="47F4832D" w14:textId="1F3CB3D3" w:rsidR="00295C2E" w:rsidRDefault="001E756C" w:rsidP="00B348A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ранее разработанном документе территориального планирования – Генеральном плане муниципального образования 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Асеньевское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утвержденным Решением Сельской думы муниципального образования 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Асеньевское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23.12.2014 г. (в ред. Решений                  от 31.07.2015 №20, от 24.11.2016 №31, от 29.03.2018 №08, от 09.11.2021 №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  <w:r w:rsidR="00227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 </w:t>
      </w:r>
      <w:proofErr w:type="gramEnd"/>
      <w:r w:rsidR="00227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от 29.06.2023 г. №76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bookmarkStart w:id="0" w:name="_GoBack"/>
      <w:bookmarkEnd w:id="0"/>
    </w:p>
    <w:p w14:paraId="5557A395" w14:textId="77777777" w:rsidR="00BB109E" w:rsidRPr="009C4F92" w:rsidRDefault="00BB109E" w:rsidP="00BB109E">
      <w:pPr>
        <w:tabs>
          <w:tab w:val="left" w:pos="10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1"/>
        <w:gridCol w:w="5022"/>
      </w:tblGrid>
      <w:tr w:rsidR="00BB109E" w:rsidRPr="00BB109E" w14:paraId="71A6ADEB" w14:textId="77777777" w:rsidTr="00AB6BA5">
        <w:tc>
          <w:tcPr>
            <w:tcW w:w="5321" w:type="dxa"/>
          </w:tcPr>
          <w:p w14:paraId="20A00002" w14:textId="36C7F4C0" w:rsidR="00BB109E" w:rsidRDefault="004A529C" w:rsidP="00216993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Заместитель г</w:t>
            </w:r>
            <w:r w:rsidR="00814A8C">
              <w:rPr>
                <w:b/>
                <w:bCs/>
                <w:sz w:val="26"/>
                <w:szCs w:val="26"/>
              </w:rPr>
              <w:t>лав</w:t>
            </w:r>
            <w:r>
              <w:rPr>
                <w:b/>
                <w:bCs/>
                <w:sz w:val="26"/>
                <w:szCs w:val="26"/>
              </w:rPr>
              <w:t>ы</w:t>
            </w:r>
            <w:r w:rsidR="00814A8C">
              <w:rPr>
                <w:b/>
                <w:bCs/>
                <w:sz w:val="26"/>
                <w:szCs w:val="26"/>
              </w:rPr>
              <w:t xml:space="preserve"> администрации</w:t>
            </w:r>
          </w:p>
          <w:p w14:paraId="1E2B64BF" w14:textId="7E445E8F" w:rsidR="00C53FB3" w:rsidRPr="00BB109E" w:rsidRDefault="00C53FB3" w:rsidP="00216993">
            <w:pPr>
              <w:jc w:val="both"/>
              <w:rPr>
                <w:rFonts w:cs="Times New Roman"/>
                <w:b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</w:rPr>
              <w:t xml:space="preserve">МО СП </w:t>
            </w:r>
            <w:r w:rsidR="00A57C1F">
              <w:rPr>
                <w:b/>
                <w:bCs/>
                <w:sz w:val="26"/>
                <w:szCs w:val="26"/>
              </w:rPr>
              <w:t>д</w:t>
            </w:r>
            <w:r>
              <w:rPr>
                <w:b/>
                <w:bCs/>
                <w:sz w:val="26"/>
                <w:szCs w:val="26"/>
              </w:rPr>
              <w:t>еревня Асеньевское</w:t>
            </w:r>
          </w:p>
        </w:tc>
        <w:tc>
          <w:tcPr>
            <w:tcW w:w="5022" w:type="dxa"/>
          </w:tcPr>
          <w:p w14:paraId="6CD18865" w14:textId="77777777" w:rsidR="00C53FB3" w:rsidRDefault="00C53FB3" w:rsidP="003E2E09">
            <w:pPr>
              <w:tabs>
                <w:tab w:val="left" w:pos="4318"/>
              </w:tabs>
              <w:ind w:right="-79"/>
              <w:rPr>
                <w:rFonts w:cs="Times New Roman"/>
                <w:b/>
                <w:sz w:val="26"/>
                <w:szCs w:val="26"/>
                <w:lang w:eastAsia="ru-RU"/>
              </w:rPr>
            </w:pPr>
          </w:p>
          <w:p w14:paraId="01C4B028" w14:textId="77BF508E" w:rsidR="00BB109E" w:rsidRPr="00BB109E" w:rsidRDefault="00BB109E" w:rsidP="004A529C">
            <w:pPr>
              <w:tabs>
                <w:tab w:val="left" w:pos="4318"/>
              </w:tabs>
              <w:ind w:right="-79"/>
              <w:rPr>
                <w:rFonts w:cs="Times New Roman"/>
                <w:b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sz w:val="26"/>
                <w:szCs w:val="26"/>
                <w:lang w:eastAsia="ru-RU"/>
              </w:rPr>
              <w:t xml:space="preserve">               </w:t>
            </w:r>
            <w:r w:rsidR="00814A8C">
              <w:rPr>
                <w:rFonts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  <w:lang w:eastAsia="ru-RU"/>
              </w:rPr>
              <w:t xml:space="preserve">      </w:t>
            </w:r>
            <w:r w:rsidR="00F37FFD">
              <w:rPr>
                <w:rFonts w:cs="Times New Roman"/>
                <w:b/>
                <w:sz w:val="26"/>
                <w:szCs w:val="26"/>
                <w:lang w:eastAsia="ru-RU"/>
              </w:rPr>
              <w:t xml:space="preserve">    </w:t>
            </w:r>
            <w:r w:rsidR="004A529C">
              <w:rPr>
                <w:rFonts w:cs="Times New Roman"/>
                <w:b/>
                <w:sz w:val="26"/>
                <w:szCs w:val="26"/>
                <w:lang w:eastAsia="ru-RU"/>
              </w:rPr>
              <w:t xml:space="preserve">     </w:t>
            </w:r>
            <w:r>
              <w:rPr>
                <w:rFonts w:cs="Times New Roman"/>
                <w:b/>
                <w:sz w:val="26"/>
                <w:szCs w:val="26"/>
                <w:lang w:eastAsia="ru-RU"/>
              </w:rPr>
              <w:t xml:space="preserve">      </w:t>
            </w:r>
            <w:r w:rsidR="000F7013">
              <w:rPr>
                <w:rFonts w:cs="Times New Roman"/>
                <w:b/>
                <w:sz w:val="26"/>
                <w:szCs w:val="26"/>
                <w:lang w:eastAsia="ru-RU"/>
              </w:rPr>
              <w:t xml:space="preserve">  </w:t>
            </w:r>
            <w:r w:rsidR="003E2E09">
              <w:rPr>
                <w:rFonts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0F7013">
              <w:rPr>
                <w:rFonts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  <w:lang w:eastAsia="ru-RU"/>
              </w:rPr>
              <w:t xml:space="preserve">   </w:t>
            </w:r>
            <w:r w:rsidR="004A529C">
              <w:rPr>
                <w:rFonts w:cs="Times New Roman"/>
                <w:b/>
                <w:sz w:val="26"/>
                <w:szCs w:val="26"/>
                <w:lang w:eastAsia="ru-RU"/>
              </w:rPr>
              <w:t>А</w:t>
            </w:r>
            <w:r w:rsidR="00216993" w:rsidRPr="006C3588">
              <w:rPr>
                <w:b/>
                <w:bCs/>
                <w:spacing w:val="-10"/>
                <w:sz w:val="26"/>
                <w:szCs w:val="26"/>
              </w:rPr>
              <w:t>.</w:t>
            </w:r>
            <w:r w:rsidR="004A529C">
              <w:rPr>
                <w:b/>
                <w:bCs/>
                <w:spacing w:val="-10"/>
                <w:sz w:val="26"/>
                <w:szCs w:val="26"/>
              </w:rPr>
              <w:t>С</w:t>
            </w:r>
            <w:r w:rsidR="00216993" w:rsidRPr="006C3588">
              <w:rPr>
                <w:b/>
                <w:bCs/>
                <w:spacing w:val="-10"/>
                <w:sz w:val="26"/>
                <w:szCs w:val="26"/>
              </w:rPr>
              <w:t xml:space="preserve">. </w:t>
            </w:r>
            <w:proofErr w:type="spellStart"/>
            <w:r w:rsidR="004A529C">
              <w:rPr>
                <w:b/>
                <w:bCs/>
                <w:spacing w:val="-10"/>
                <w:sz w:val="26"/>
                <w:szCs w:val="26"/>
              </w:rPr>
              <w:t>Калёнов</w:t>
            </w:r>
            <w:proofErr w:type="spellEnd"/>
          </w:p>
        </w:tc>
      </w:tr>
    </w:tbl>
    <w:p w14:paraId="226B03D7" w14:textId="77777777" w:rsidR="00BB109E" w:rsidRPr="00BB109E" w:rsidRDefault="00BB109E" w:rsidP="00BB109E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B109E" w:rsidRPr="00BB109E" w:rsidSect="000F701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C0BB5"/>
    <w:multiLevelType w:val="hybridMultilevel"/>
    <w:tmpl w:val="C1A20B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B5"/>
    <w:rsid w:val="000017F5"/>
    <w:rsid w:val="00006A95"/>
    <w:rsid w:val="00032BC0"/>
    <w:rsid w:val="0007193B"/>
    <w:rsid w:val="00093F1D"/>
    <w:rsid w:val="00094B94"/>
    <w:rsid w:val="000F7013"/>
    <w:rsid w:val="00124906"/>
    <w:rsid w:val="0019149B"/>
    <w:rsid w:val="001A16F8"/>
    <w:rsid w:val="001D2ED7"/>
    <w:rsid w:val="001E1134"/>
    <w:rsid w:val="001E756C"/>
    <w:rsid w:val="001F6672"/>
    <w:rsid w:val="00216993"/>
    <w:rsid w:val="002275E7"/>
    <w:rsid w:val="002322A6"/>
    <w:rsid w:val="00246909"/>
    <w:rsid w:val="00295C2E"/>
    <w:rsid w:val="002E1BFF"/>
    <w:rsid w:val="002F7416"/>
    <w:rsid w:val="00325093"/>
    <w:rsid w:val="003D579C"/>
    <w:rsid w:val="003E2E09"/>
    <w:rsid w:val="0041055E"/>
    <w:rsid w:val="00427800"/>
    <w:rsid w:val="00457410"/>
    <w:rsid w:val="004A529C"/>
    <w:rsid w:val="004B154E"/>
    <w:rsid w:val="004B5BFB"/>
    <w:rsid w:val="005408CA"/>
    <w:rsid w:val="00586165"/>
    <w:rsid w:val="00600112"/>
    <w:rsid w:val="006601CB"/>
    <w:rsid w:val="0066675F"/>
    <w:rsid w:val="006D3F7B"/>
    <w:rsid w:val="00793E27"/>
    <w:rsid w:val="00797E15"/>
    <w:rsid w:val="007B372B"/>
    <w:rsid w:val="00814A8C"/>
    <w:rsid w:val="00863213"/>
    <w:rsid w:val="00896D5F"/>
    <w:rsid w:val="00962385"/>
    <w:rsid w:val="00971375"/>
    <w:rsid w:val="009B59BA"/>
    <w:rsid w:val="009C4F92"/>
    <w:rsid w:val="009D5B33"/>
    <w:rsid w:val="00A04A9A"/>
    <w:rsid w:val="00A57C1F"/>
    <w:rsid w:val="00A62E0E"/>
    <w:rsid w:val="00AA07CD"/>
    <w:rsid w:val="00AF6B40"/>
    <w:rsid w:val="00B32163"/>
    <w:rsid w:val="00B33390"/>
    <w:rsid w:val="00B348AE"/>
    <w:rsid w:val="00B50F5F"/>
    <w:rsid w:val="00B62C3A"/>
    <w:rsid w:val="00BB109E"/>
    <w:rsid w:val="00BF74C9"/>
    <w:rsid w:val="00C01ABD"/>
    <w:rsid w:val="00C4702E"/>
    <w:rsid w:val="00C5368E"/>
    <w:rsid w:val="00C53FB3"/>
    <w:rsid w:val="00C7081A"/>
    <w:rsid w:val="00C76133"/>
    <w:rsid w:val="00CB1DDC"/>
    <w:rsid w:val="00CC1633"/>
    <w:rsid w:val="00CE6B10"/>
    <w:rsid w:val="00CF14F9"/>
    <w:rsid w:val="00D15B7C"/>
    <w:rsid w:val="00D36781"/>
    <w:rsid w:val="00D468FA"/>
    <w:rsid w:val="00D602E8"/>
    <w:rsid w:val="00D73047"/>
    <w:rsid w:val="00D90BB5"/>
    <w:rsid w:val="00DB77B1"/>
    <w:rsid w:val="00DF3491"/>
    <w:rsid w:val="00E075D6"/>
    <w:rsid w:val="00E67C99"/>
    <w:rsid w:val="00E744B5"/>
    <w:rsid w:val="00EB61AA"/>
    <w:rsid w:val="00F37FFD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7CBF"/>
  <w15:docId w15:val="{2383AE81-200D-48BA-923B-42240015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09E"/>
    <w:pPr>
      <w:spacing w:after="0" w:line="240" w:lineRule="auto"/>
    </w:pPr>
    <w:rPr>
      <w:rFonts w:ascii="Times New Roman" w:eastAsia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0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1699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699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C53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entsowa.olesya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79</cp:revision>
  <cp:lastPrinted>2022-05-11T12:03:00Z</cp:lastPrinted>
  <dcterms:created xsi:type="dcterms:W3CDTF">2020-01-13T14:09:00Z</dcterms:created>
  <dcterms:modified xsi:type="dcterms:W3CDTF">2023-11-17T08:34:00Z</dcterms:modified>
</cp:coreProperties>
</file>