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061E" w14:textId="77777777" w:rsidR="00343B78" w:rsidRPr="00E70E64" w:rsidRDefault="00343B78" w:rsidP="0022344B">
      <w:pPr>
        <w:rPr>
          <w:rFonts w:ascii="Times New Roman" w:hAnsi="Times New Roman" w:cs="Times New Roman"/>
          <w:sz w:val="24"/>
          <w:szCs w:val="24"/>
        </w:rPr>
      </w:pPr>
    </w:p>
    <w:p w14:paraId="64C33B90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5C1C40A9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33F970C9" w14:textId="30D0FA3A" w:rsidR="00343B78" w:rsidRPr="00674FC8" w:rsidRDefault="00517410" w:rsidP="00343B78">
      <w:pPr>
        <w:pStyle w:val="2"/>
        <w:ind w:right="-5"/>
        <w:jc w:val="center"/>
        <w:rPr>
          <w:bCs w:val="0"/>
          <w:sz w:val="28"/>
          <w:szCs w:val="28"/>
        </w:rPr>
      </w:pPr>
      <w:r w:rsidRPr="00674FC8">
        <w:rPr>
          <w:bCs w:val="0"/>
          <w:sz w:val="28"/>
          <w:szCs w:val="28"/>
        </w:rPr>
        <w:t>ПРОТОКОЛ ПУБЛИЧНЫХ</w:t>
      </w:r>
      <w:r w:rsidR="00343B78" w:rsidRPr="00674FC8">
        <w:rPr>
          <w:bCs w:val="0"/>
          <w:sz w:val="28"/>
          <w:szCs w:val="28"/>
        </w:rPr>
        <w:t xml:space="preserve"> СЛУШАНИЙ </w:t>
      </w:r>
    </w:p>
    <w:p w14:paraId="0368983A" w14:textId="77777777" w:rsidR="00645B75" w:rsidRDefault="00645B75" w:rsidP="00645B75"/>
    <w:p w14:paraId="2DD8DDAC" w14:textId="2F3E4432" w:rsidR="00C02A4D" w:rsidRPr="00E42503" w:rsidRDefault="00645B75" w:rsidP="00C02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A2431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410C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6EBFB9E1" w14:textId="1527AB07" w:rsidR="00033147" w:rsidRPr="00674FC8" w:rsidRDefault="00033147" w:rsidP="00C02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 xml:space="preserve"> А.С. – Заместитель главы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</w:t>
      </w:r>
      <w:r w:rsidR="00411685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>.</w:t>
      </w:r>
    </w:p>
    <w:p w14:paraId="4C4ADAE2" w14:textId="54393986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Секретарь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411685">
        <w:rPr>
          <w:rFonts w:ascii="Times New Roman" w:hAnsi="Times New Roman" w:cs="Times New Roman"/>
          <w:sz w:val="24"/>
          <w:szCs w:val="24"/>
        </w:rPr>
        <w:t xml:space="preserve">Никитина В.М. – Депутат Сельской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3A219330" w14:textId="536EFA4A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Члены: </w:t>
      </w:r>
    </w:p>
    <w:p w14:paraId="3DDD87AE" w14:textId="77777777" w:rsidR="00E81941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Бутко Н.М.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</w:t>
      </w:r>
      <w:r>
        <w:rPr>
          <w:rFonts w:ascii="Times New Roman" w:hAnsi="Times New Roman" w:cs="Times New Roman"/>
          <w:sz w:val="24"/>
          <w:szCs w:val="24"/>
        </w:rPr>
        <w:t xml:space="preserve">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06A856AD" w14:textId="457602FA" w:rsidR="00033147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 w:rsidRPr="00674FC8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Сельской</w:t>
      </w:r>
      <w:r>
        <w:rPr>
          <w:rFonts w:ascii="Times New Roman" w:hAnsi="Times New Roman" w:cs="Times New Roman"/>
          <w:sz w:val="24"/>
          <w:szCs w:val="24"/>
        </w:rPr>
        <w:t xml:space="preserve">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5A2A0DA4" w14:textId="197D7D71" w:rsidR="00411685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Панова Н.В.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09E13F1" w14:textId="4A0B45D2" w:rsidR="00411685" w:rsidRPr="00674FC8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Ковальчук Р.Н.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B66DB1F" w14:textId="5004CE50" w:rsidR="00C02A4D" w:rsidRDefault="00CB6A32" w:rsidP="00C02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2344B"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C02A4D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C02A4D">
        <w:rPr>
          <w:rFonts w:ascii="Times New Roman" w:hAnsi="Times New Roman" w:cs="Times New Roman"/>
          <w:sz w:val="24"/>
          <w:szCs w:val="24"/>
        </w:rPr>
        <w:t xml:space="preserve">еревня </w:t>
      </w:r>
      <w:r w:rsidR="00B43E17">
        <w:rPr>
          <w:rFonts w:ascii="Times New Roman" w:hAnsi="Times New Roman" w:cs="Times New Roman"/>
          <w:sz w:val="24"/>
          <w:szCs w:val="24"/>
        </w:rPr>
        <w:t>Горки</w:t>
      </w:r>
      <w:r w:rsidR="00DC551A">
        <w:rPr>
          <w:rFonts w:ascii="Times New Roman" w:hAnsi="Times New Roman" w:cs="Times New Roman"/>
          <w:sz w:val="24"/>
          <w:szCs w:val="24"/>
        </w:rPr>
        <w:t xml:space="preserve">, на </w:t>
      </w:r>
      <w:r w:rsidR="00F03B1F">
        <w:rPr>
          <w:rFonts w:ascii="Times New Roman" w:hAnsi="Times New Roman" w:cs="Times New Roman"/>
          <w:sz w:val="24"/>
          <w:szCs w:val="24"/>
        </w:rPr>
        <w:t>остановке</w:t>
      </w:r>
      <w:r w:rsidR="00DC551A">
        <w:rPr>
          <w:rFonts w:ascii="Times New Roman" w:hAnsi="Times New Roman" w:cs="Times New Roman"/>
          <w:sz w:val="24"/>
          <w:szCs w:val="24"/>
        </w:rPr>
        <w:t>.</w:t>
      </w:r>
    </w:p>
    <w:p w14:paraId="265D60C2" w14:textId="2373C9A5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4675">
        <w:rPr>
          <w:rFonts w:ascii="Times New Roman" w:hAnsi="Times New Roman" w:cs="Times New Roman"/>
          <w:sz w:val="24"/>
          <w:szCs w:val="24"/>
        </w:rPr>
        <w:t xml:space="preserve"> </w:t>
      </w:r>
      <w:r w:rsidR="006730A2">
        <w:rPr>
          <w:rFonts w:ascii="Times New Roman" w:hAnsi="Times New Roman" w:cs="Times New Roman"/>
          <w:sz w:val="24"/>
          <w:szCs w:val="24"/>
        </w:rPr>
        <w:t>1</w:t>
      </w:r>
      <w:r w:rsidR="00B43E17">
        <w:rPr>
          <w:rFonts w:ascii="Times New Roman" w:hAnsi="Times New Roman" w:cs="Times New Roman"/>
          <w:sz w:val="24"/>
          <w:szCs w:val="24"/>
        </w:rPr>
        <w:t>6</w:t>
      </w:r>
      <w:r w:rsidRPr="00674FC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43E17">
        <w:rPr>
          <w:rFonts w:ascii="Times New Roman" w:hAnsi="Times New Roman" w:cs="Times New Roman"/>
          <w:sz w:val="24"/>
          <w:szCs w:val="24"/>
        </w:rPr>
        <w:t>2</w:t>
      </w:r>
      <w:r w:rsidR="003A4E1E">
        <w:rPr>
          <w:rFonts w:ascii="Times New Roman" w:hAnsi="Times New Roman" w:cs="Times New Roman"/>
          <w:sz w:val="24"/>
          <w:szCs w:val="24"/>
        </w:rPr>
        <w:t>0</w:t>
      </w:r>
      <w:r w:rsidR="006A467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755C160" w14:textId="56FC4ECB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Присутствовал</w:t>
      </w:r>
      <w:r w:rsidR="00A70347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E807397" w14:textId="6D10E0E4" w:rsidR="00C02A4D" w:rsidRPr="00167F99" w:rsidRDefault="003A5B14" w:rsidP="00C02A4D">
      <w:pPr>
        <w:pStyle w:val="2"/>
        <w:spacing w:line="276" w:lineRule="auto"/>
        <w:ind w:right="-5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Вродливец</w:t>
      </w:r>
      <w:proofErr w:type="spellEnd"/>
      <w:r>
        <w:rPr>
          <w:b w:val="0"/>
          <w:sz w:val="24"/>
          <w:szCs w:val="24"/>
        </w:rPr>
        <w:t xml:space="preserve"> С.В.,</w:t>
      </w:r>
      <w:r w:rsidR="008977F5">
        <w:rPr>
          <w:b w:val="0"/>
          <w:sz w:val="24"/>
          <w:szCs w:val="24"/>
        </w:rPr>
        <w:t xml:space="preserve"> </w:t>
      </w:r>
      <w:r w:rsidR="00F53BB8">
        <w:rPr>
          <w:b w:val="0"/>
          <w:sz w:val="24"/>
          <w:szCs w:val="24"/>
        </w:rPr>
        <w:t>Панова Н.В.</w:t>
      </w:r>
      <w:r w:rsidR="00C02A4D">
        <w:rPr>
          <w:b w:val="0"/>
          <w:sz w:val="24"/>
          <w:szCs w:val="24"/>
        </w:rPr>
        <w:t>, Ковальчук Р.Н.</w:t>
      </w:r>
      <w:r w:rsidR="00F53BB8">
        <w:rPr>
          <w:b w:val="0"/>
          <w:sz w:val="24"/>
          <w:szCs w:val="24"/>
        </w:rPr>
        <w:t xml:space="preserve">, </w:t>
      </w:r>
      <w:r w:rsidR="007410C0">
        <w:rPr>
          <w:b w:val="0"/>
          <w:sz w:val="24"/>
          <w:szCs w:val="24"/>
        </w:rPr>
        <w:t xml:space="preserve">Бутко Н.М., </w:t>
      </w:r>
      <w:r w:rsidR="009D5FAD">
        <w:rPr>
          <w:b w:val="0"/>
          <w:sz w:val="24"/>
          <w:szCs w:val="24"/>
        </w:rPr>
        <w:t xml:space="preserve">Титов В.П., </w:t>
      </w:r>
      <w:proofErr w:type="spellStart"/>
      <w:r w:rsidR="009D5FAD">
        <w:rPr>
          <w:b w:val="0"/>
          <w:sz w:val="24"/>
          <w:szCs w:val="24"/>
        </w:rPr>
        <w:t>Жильцова</w:t>
      </w:r>
      <w:proofErr w:type="spellEnd"/>
      <w:r w:rsidR="009D5FAD">
        <w:rPr>
          <w:b w:val="0"/>
          <w:sz w:val="24"/>
          <w:szCs w:val="24"/>
        </w:rPr>
        <w:t xml:space="preserve"> И.Н., </w:t>
      </w:r>
      <w:proofErr w:type="spellStart"/>
      <w:r w:rsidR="00B43E17">
        <w:rPr>
          <w:b w:val="0"/>
          <w:sz w:val="24"/>
          <w:szCs w:val="24"/>
        </w:rPr>
        <w:t>Чукаев</w:t>
      </w:r>
      <w:proofErr w:type="spellEnd"/>
      <w:r w:rsidR="00B43E17">
        <w:rPr>
          <w:b w:val="0"/>
          <w:sz w:val="24"/>
          <w:szCs w:val="24"/>
        </w:rPr>
        <w:t xml:space="preserve"> К.С., Мареева И.В., Иванова О.Б., </w:t>
      </w:r>
      <w:proofErr w:type="spellStart"/>
      <w:r w:rsidR="00B43E17">
        <w:rPr>
          <w:b w:val="0"/>
          <w:sz w:val="24"/>
          <w:szCs w:val="24"/>
        </w:rPr>
        <w:t>Кадыкова</w:t>
      </w:r>
      <w:proofErr w:type="spellEnd"/>
      <w:r w:rsidR="00B43E17">
        <w:rPr>
          <w:b w:val="0"/>
          <w:sz w:val="24"/>
          <w:szCs w:val="24"/>
        </w:rPr>
        <w:t xml:space="preserve"> А.Н., Сергеева А.В., Власов А.В., Кузьменко С.А., Греков Н.В.</w:t>
      </w:r>
    </w:p>
    <w:p w14:paraId="18BD7A88" w14:textId="0FEAB08C" w:rsidR="00B61529" w:rsidRPr="00B61529" w:rsidRDefault="00CB6A32" w:rsidP="0009612D">
      <w:pPr>
        <w:pStyle w:val="2"/>
        <w:spacing w:line="360" w:lineRule="auto"/>
        <w:ind w:right="-5"/>
        <w:jc w:val="both"/>
      </w:pPr>
      <w:r w:rsidRPr="00010D52">
        <w:rPr>
          <w:bCs w:val="0"/>
          <w:sz w:val="24"/>
          <w:szCs w:val="24"/>
        </w:rPr>
        <w:t>Повестка публичных слушаний</w:t>
      </w:r>
      <w:r w:rsidR="006A4675">
        <w:rPr>
          <w:b w:val="0"/>
          <w:sz w:val="24"/>
          <w:szCs w:val="24"/>
        </w:rPr>
        <w:t>:</w:t>
      </w:r>
    </w:p>
    <w:p w14:paraId="75D6252B" w14:textId="279FF1EC" w:rsidR="009E0EAC" w:rsidRPr="00F04603" w:rsidRDefault="009E0EAC" w:rsidP="009E0E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</w:t>
      </w:r>
      <w:r w:rsidR="00BD6132">
        <w:rPr>
          <w:rFonts w:ascii="Times New Roman" w:hAnsi="Times New Roman" w:cs="Times New Roman"/>
          <w:b/>
          <w:sz w:val="24"/>
          <w:szCs w:val="24"/>
        </w:rPr>
        <w:t xml:space="preserve">проекта по внесению изменений и дополнений в Генеральный план            </w:t>
      </w:r>
      <w:r w:rsidR="00E81941" w:rsidRPr="00E8194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b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b/>
          <w:sz w:val="24"/>
          <w:szCs w:val="24"/>
        </w:rPr>
        <w:t>.</w:t>
      </w:r>
    </w:p>
    <w:p w14:paraId="633EBF90" w14:textId="38967519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 публичные слушания председательствующий публичных слушаний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Он сообщил, что публичные слушания проводятся на основании решения Сельской Думы </w:t>
      </w:r>
      <w:r w:rsidR="00C02A4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2A4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2A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 г. №</w:t>
      </w:r>
      <w:r w:rsidR="00C02A4D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7C2A0" w14:textId="7DF7AA7E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ведет секретарь – Никитина В.М.</w:t>
      </w:r>
    </w:p>
    <w:p w14:paraId="2154A900" w14:textId="66DE9D65" w:rsidR="00BD6132" w:rsidRDefault="00BD6132" w:rsidP="00BD61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  <w:r w:rsidRPr="00D90B25">
        <w:rPr>
          <w:rFonts w:ascii="Times New Roman" w:hAnsi="Times New Roman"/>
          <w:sz w:val="24"/>
          <w:szCs w:val="24"/>
        </w:rPr>
        <w:t xml:space="preserve"> ознакомил присутствующих с составляющими элементами Генерального плана сельского поселения, с целями и задачами территориального планирования, мероприятиями по территориальному планированию. Сообщил, что Генеральный план является основой для разработки Правил землепользования и застройки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90B25">
        <w:rPr>
          <w:rFonts w:ascii="Times New Roman" w:hAnsi="Times New Roman"/>
          <w:sz w:val="24"/>
          <w:szCs w:val="24"/>
        </w:rPr>
        <w:t xml:space="preserve"> как основного документа градостроительного зонирования, </w:t>
      </w:r>
      <w:r w:rsidRPr="00D90B25">
        <w:rPr>
          <w:rFonts w:ascii="Times New Roman" w:hAnsi="Times New Roman"/>
          <w:sz w:val="24"/>
          <w:szCs w:val="24"/>
        </w:rPr>
        <w:lastRenderedPageBreak/>
        <w:t>в котором установлены территориальные зоны и для каждой из них определены градостроительные регламенты.</w:t>
      </w:r>
    </w:p>
    <w:p w14:paraId="3E59517C" w14:textId="7F171C17" w:rsidR="00BD6132" w:rsidRDefault="00BD6132" w:rsidP="00BD613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пояснил, что на публичных слушаниях </w:t>
      </w:r>
      <w:r w:rsidRPr="00D90B25">
        <w:rPr>
          <w:rFonts w:ascii="Times New Roman" w:hAnsi="Times New Roman"/>
          <w:bCs/>
          <w:sz w:val="24"/>
          <w:szCs w:val="24"/>
        </w:rPr>
        <w:t>жители имеют право задавать вопросы и вносить любые предложения и замечания</w:t>
      </w:r>
      <w:r w:rsidR="00C02A4D">
        <w:rPr>
          <w:rFonts w:ascii="Times New Roman" w:hAnsi="Times New Roman"/>
          <w:bCs/>
          <w:sz w:val="24"/>
          <w:szCs w:val="24"/>
        </w:rPr>
        <w:t>,</w:t>
      </w:r>
      <w:r w:rsidRPr="00D90B25">
        <w:rPr>
          <w:rFonts w:ascii="Times New Roman" w:hAnsi="Times New Roman"/>
          <w:bCs/>
          <w:sz w:val="24"/>
          <w:szCs w:val="24"/>
        </w:rPr>
        <w:t xml:space="preserve"> и предложил перейти к вопросам и обсуждению.</w:t>
      </w:r>
    </w:p>
    <w:p w14:paraId="4F5AF92E" w14:textId="5B0648F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замечаний и предложений от граждан не поступило.</w:t>
      </w:r>
      <w:r w:rsidR="00E64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7D9DE" w14:textId="1BE6692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предложил вынести на голосование вопрос об утверждении вносимых изменений в Генеральный план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D21C27">
        <w:rPr>
          <w:rFonts w:ascii="Times New Roman" w:hAnsi="Times New Roman" w:cs="Times New Roman"/>
          <w:sz w:val="24"/>
          <w:szCs w:val="24"/>
        </w:rPr>
        <w:t xml:space="preserve"> согласно представленного Проекта.</w:t>
      </w:r>
    </w:p>
    <w:p w14:paraId="467E7554" w14:textId="751ED186" w:rsidR="00D21C27" w:rsidRPr="00E81941" w:rsidRDefault="00AA7141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голосования</w:t>
      </w:r>
      <w:r w:rsidR="00D21C27" w:rsidRPr="00E81941">
        <w:rPr>
          <w:rFonts w:ascii="Times New Roman" w:hAnsi="Times New Roman" w:cs="Times New Roman"/>
          <w:b/>
          <w:sz w:val="24"/>
          <w:szCs w:val="24"/>
        </w:rPr>
        <w:t>:</w:t>
      </w:r>
    </w:p>
    <w:p w14:paraId="410FCB3A" w14:textId="469463F2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C02A4D">
        <w:rPr>
          <w:rFonts w:ascii="Times New Roman" w:hAnsi="Times New Roman" w:cs="Times New Roman"/>
          <w:b/>
          <w:sz w:val="24"/>
          <w:szCs w:val="24"/>
        </w:rPr>
        <w:t xml:space="preserve">проголосовало </w:t>
      </w:r>
      <w:r w:rsidR="00E21BCB">
        <w:rPr>
          <w:rFonts w:ascii="Times New Roman" w:hAnsi="Times New Roman" w:cs="Times New Roman"/>
          <w:b/>
          <w:sz w:val="24"/>
          <w:szCs w:val="24"/>
        </w:rPr>
        <w:t>1</w:t>
      </w:r>
      <w:r w:rsidR="00EB2752">
        <w:rPr>
          <w:rFonts w:ascii="Times New Roman" w:hAnsi="Times New Roman" w:cs="Times New Roman"/>
          <w:b/>
          <w:sz w:val="24"/>
          <w:szCs w:val="24"/>
        </w:rPr>
        <w:t>4</w:t>
      </w:r>
      <w:r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4692BB56" w14:textId="27058396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>«Против» - 0 чел.</w:t>
      </w:r>
    </w:p>
    <w:p w14:paraId="6D1DB068" w14:textId="5985D7C5" w:rsidR="00D21C27" w:rsidRPr="00D21C27" w:rsidRDefault="00C02A4D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«Воздержалось» - </w:t>
      </w:r>
      <w:r w:rsidR="001C7280">
        <w:rPr>
          <w:rFonts w:ascii="Times New Roman" w:hAnsi="Times New Roman" w:cs="Times New Roman"/>
          <w:b/>
          <w:sz w:val="24"/>
          <w:szCs w:val="24"/>
        </w:rPr>
        <w:t>0</w:t>
      </w:r>
      <w:r w:rsidR="00D21C27"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030E9C36" w14:textId="462B47E1" w:rsidR="00674FC8" w:rsidRPr="00082EA5" w:rsidRDefault="0005140F" w:rsidP="00C460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2EA5">
        <w:rPr>
          <w:rFonts w:ascii="Times New Roman" w:hAnsi="Times New Roman" w:cs="Times New Roman"/>
          <w:sz w:val="24"/>
          <w:szCs w:val="24"/>
        </w:rPr>
        <w:t>Вывод</w:t>
      </w:r>
      <w:r w:rsidR="00674FC8" w:rsidRPr="00082EA5">
        <w:rPr>
          <w:rFonts w:ascii="Times New Roman" w:hAnsi="Times New Roman" w:cs="Times New Roman"/>
          <w:sz w:val="24"/>
          <w:szCs w:val="24"/>
        </w:rPr>
        <w:t>:</w:t>
      </w:r>
    </w:p>
    <w:p w14:paraId="4ED43B9F" w14:textId="14FFF479" w:rsidR="002B0F80" w:rsidRPr="00E81941" w:rsidRDefault="002B0F80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Публичные слушания </w:t>
      </w:r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в соответствии с действующим законодательством.</w:t>
      </w:r>
    </w:p>
    <w:p w14:paraId="2CE52163" w14:textId="38FE8977" w:rsidR="00E81941" w:rsidRPr="00E81941" w:rsidRDefault="00E81941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 об утверждении вносимых изменений в Генеральный план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принять.</w:t>
      </w:r>
    </w:p>
    <w:p w14:paraId="6880229E" w14:textId="77777777" w:rsidR="00763F70" w:rsidRDefault="00763F70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D4BADB" w14:textId="523DAEC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7633367"/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47114172" w14:textId="2F28C74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7C087CBD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CA6660E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46A6099E" w14:textId="77777777" w:rsidR="003D7729" w:rsidRDefault="003D7729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34D6BD8B" w14:textId="5B60C948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F5E8F22" w14:textId="392B007F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336EF84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5BACFE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86DFC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00AA2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549129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51C77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DB89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F0751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488A8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F6A67F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E26FC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A6B0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82749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623286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3912FA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9FB52" w14:textId="77777777" w:rsidR="00593966" w:rsidRDefault="00593966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A3255" w14:textId="77777777" w:rsidR="00AB2CE1" w:rsidRDefault="00AB2CE1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929BF5" w14:textId="77777777" w:rsidR="00DD24B4" w:rsidRDefault="00DD24B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ACFB7" w14:textId="2A07774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7E4F4B29" w14:textId="7777777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14:paraId="43036020" w14:textId="77777777" w:rsidR="00773150" w:rsidRDefault="00773150" w:rsidP="00010D5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8B1AD" w14:textId="18F8FBCD" w:rsidR="00B61529" w:rsidRPr="0009612D" w:rsidRDefault="00773150" w:rsidP="000961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612D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010D52" w:rsidRPr="0009612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61529" w:rsidRPr="000961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05DD1C" w14:textId="51FA0A48" w:rsidR="001768E3" w:rsidRDefault="001768E3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8E3">
        <w:rPr>
          <w:rFonts w:ascii="Times New Roman" w:hAnsi="Times New Roman" w:cs="Times New Roman"/>
          <w:bCs/>
          <w:sz w:val="24"/>
          <w:szCs w:val="24"/>
        </w:rPr>
        <w:t>Рассмотрение проекта по внесению изменений и дополнений в Генеральный план муниципального образования сельског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поселения деревня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B0A35B" w14:textId="26666A08" w:rsidR="001768E3" w:rsidRDefault="001768E3" w:rsidP="001768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503">
        <w:rPr>
          <w:rFonts w:ascii="Times New Roman" w:hAnsi="Times New Roman" w:cs="Times New Roman"/>
          <w:b/>
          <w:bCs/>
          <w:sz w:val="24"/>
          <w:szCs w:val="24"/>
        </w:rPr>
        <w:t>Дата проведения публичных слушаний</w:t>
      </w:r>
      <w:r w:rsidRPr="00E42503">
        <w:rPr>
          <w:rFonts w:ascii="Times New Roman" w:hAnsi="Times New Roman" w:cs="Times New Roman"/>
          <w:sz w:val="24"/>
          <w:szCs w:val="24"/>
        </w:rPr>
        <w:t xml:space="preserve">: </w:t>
      </w:r>
      <w:r w:rsidR="003D4257">
        <w:rPr>
          <w:rFonts w:ascii="Times New Roman" w:hAnsi="Times New Roman" w:cs="Times New Roman"/>
          <w:bCs/>
          <w:sz w:val="24"/>
          <w:szCs w:val="24"/>
        </w:rPr>
        <w:t>2</w:t>
      </w:r>
      <w:r w:rsidR="00472E61">
        <w:rPr>
          <w:rFonts w:ascii="Times New Roman" w:hAnsi="Times New Roman" w:cs="Times New Roman"/>
          <w:bCs/>
          <w:sz w:val="24"/>
          <w:szCs w:val="24"/>
        </w:rPr>
        <w:t>1</w:t>
      </w:r>
      <w:r w:rsidRPr="00D72E39">
        <w:rPr>
          <w:rFonts w:ascii="Times New Roman" w:hAnsi="Times New Roman" w:cs="Times New Roman"/>
          <w:bCs/>
          <w:sz w:val="24"/>
          <w:szCs w:val="24"/>
        </w:rPr>
        <w:t xml:space="preserve"> июня 2023 г.</w:t>
      </w:r>
    </w:p>
    <w:p w14:paraId="25CCF146" w14:textId="5E9580DB" w:rsidR="00773150" w:rsidRPr="001768E3" w:rsidRDefault="00773150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F3E">
        <w:rPr>
          <w:rFonts w:ascii="Times New Roman" w:hAnsi="Times New Roman" w:cs="Times New Roman"/>
          <w:bCs/>
          <w:sz w:val="24"/>
          <w:szCs w:val="24"/>
        </w:rPr>
        <w:t>1</w:t>
      </w:r>
      <w:r w:rsidR="006D142C">
        <w:rPr>
          <w:rFonts w:ascii="Times New Roman" w:hAnsi="Times New Roman" w:cs="Times New Roman"/>
          <w:bCs/>
          <w:sz w:val="24"/>
          <w:szCs w:val="24"/>
        </w:rPr>
        <w:t>6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6D142C">
        <w:rPr>
          <w:rFonts w:ascii="Times New Roman" w:hAnsi="Times New Roman" w:cs="Times New Roman"/>
          <w:bCs/>
          <w:sz w:val="24"/>
          <w:szCs w:val="24"/>
        </w:rPr>
        <w:t>2</w:t>
      </w:r>
      <w:r w:rsidR="00593966">
        <w:rPr>
          <w:rFonts w:ascii="Times New Roman" w:hAnsi="Times New Roman" w:cs="Times New Roman"/>
          <w:bCs/>
          <w:sz w:val="24"/>
          <w:szCs w:val="24"/>
        </w:rPr>
        <w:t>0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  <w:r w:rsidRPr="001768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214791" w14:textId="10638862" w:rsidR="00F044B2" w:rsidRPr="00674FC8" w:rsidRDefault="00773150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6A66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256A66">
        <w:rPr>
          <w:rFonts w:ascii="Times New Roman" w:hAnsi="Times New Roman" w:cs="Times New Roman"/>
          <w:sz w:val="24"/>
          <w:szCs w:val="24"/>
        </w:rPr>
        <w:t>еревня Горки, на остановке.</w:t>
      </w:r>
    </w:p>
    <w:p w14:paraId="01927CB9" w14:textId="1B48927F" w:rsidR="00773150" w:rsidRDefault="00773150" w:rsidP="00CE0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публичных слушаний вопроса, комиссией по проведению публичных слушаний решено:</w:t>
      </w:r>
    </w:p>
    <w:p w14:paraId="72F42C5D" w14:textId="221952F8" w:rsidR="00C46030" w:rsidRPr="00082EA5" w:rsidRDefault="00F044B2" w:rsidP="00CE0F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>Утвердить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публичные слушания 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B50D08">
        <w:rPr>
          <w:rFonts w:ascii="Times New Roman" w:hAnsi="Times New Roman" w:cs="Times New Roman"/>
          <w:b/>
          <w:bCs/>
          <w:sz w:val="24"/>
          <w:szCs w:val="24"/>
        </w:rPr>
        <w:t xml:space="preserve"> рекомендовать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принять вносимые изменения в </w:t>
      </w:r>
      <w:r w:rsidR="005B1BD4">
        <w:rPr>
          <w:rFonts w:ascii="Times New Roman" w:hAnsi="Times New Roman" w:cs="Times New Roman"/>
          <w:b/>
          <w:bCs/>
          <w:sz w:val="24"/>
          <w:szCs w:val="24"/>
        </w:rPr>
        <w:t>Генеральный план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 му</w:t>
      </w:r>
      <w:bookmarkStart w:id="1" w:name="_GoBack"/>
      <w:bookmarkEnd w:id="1"/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ниципального образования сельского поселения деревня </w:t>
      </w:r>
      <w:proofErr w:type="spellStart"/>
      <w:r w:rsidR="001B0B15">
        <w:rPr>
          <w:rFonts w:ascii="Times New Roman" w:hAnsi="Times New Roman" w:cs="Times New Roman"/>
          <w:b/>
          <w:bCs/>
          <w:sz w:val="24"/>
          <w:szCs w:val="24"/>
        </w:rPr>
        <w:t>Асеньевское</w:t>
      </w:r>
      <w:proofErr w:type="spellEnd"/>
      <w:r w:rsidR="005B1B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BC22BE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3D7D6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2F2D260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387D65B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3DB5250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95B84AB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6FD7440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461BD2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4A33FF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83F9831" w14:textId="6ACBC6D7" w:rsidR="00773150" w:rsidRDefault="00773150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73150" w:rsidSect="0009612D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20A17"/>
    <w:multiLevelType w:val="hybridMultilevel"/>
    <w:tmpl w:val="51E6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60FD"/>
    <w:multiLevelType w:val="hybridMultilevel"/>
    <w:tmpl w:val="EC24D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08BB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C49628A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3DC64E6"/>
    <w:multiLevelType w:val="hybridMultilevel"/>
    <w:tmpl w:val="06ECE58A"/>
    <w:lvl w:ilvl="0" w:tplc="53B601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1286E"/>
    <w:multiLevelType w:val="hybridMultilevel"/>
    <w:tmpl w:val="FB301364"/>
    <w:lvl w:ilvl="0" w:tplc="0D12C65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61B"/>
    <w:multiLevelType w:val="hybridMultilevel"/>
    <w:tmpl w:val="302463B2"/>
    <w:lvl w:ilvl="0" w:tplc="BA8AE3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701640B3"/>
    <w:multiLevelType w:val="hybridMultilevel"/>
    <w:tmpl w:val="8EAE54F0"/>
    <w:lvl w:ilvl="0" w:tplc="F08A9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4DBA"/>
    <w:multiLevelType w:val="hybridMultilevel"/>
    <w:tmpl w:val="A7BA15EC"/>
    <w:lvl w:ilvl="0" w:tplc="77464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65"/>
    <w:rsid w:val="00010D52"/>
    <w:rsid w:val="0001604C"/>
    <w:rsid w:val="00024DF3"/>
    <w:rsid w:val="00033147"/>
    <w:rsid w:val="0003778E"/>
    <w:rsid w:val="000441BC"/>
    <w:rsid w:val="0005140F"/>
    <w:rsid w:val="0007348E"/>
    <w:rsid w:val="00082EA5"/>
    <w:rsid w:val="00090B1D"/>
    <w:rsid w:val="00091EAE"/>
    <w:rsid w:val="0009612D"/>
    <w:rsid w:val="000B6B44"/>
    <w:rsid w:val="000C5DAC"/>
    <w:rsid w:val="000E0027"/>
    <w:rsid w:val="000E413F"/>
    <w:rsid w:val="000F0B5B"/>
    <w:rsid w:val="000F4C52"/>
    <w:rsid w:val="000F57A0"/>
    <w:rsid w:val="00117DA1"/>
    <w:rsid w:val="001238D1"/>
    <w:rsid w:val="001338EA"/>
    <w:rsid w:val="0013521A"/>
    <w:rsid w:val="00146B40"/>
    <w:rsid w:val="0015782E"/>
    <w:rsid w:val="001643D8"/>
    <w:rsid w:val="00167F99"/>
    <w:rsid w:val="00170ACC"/>
    <w:rsid w:val="001768E3"/>
    <w:rsid w:val="001A3B61"/>
    <w:rsid w:val="001A6768"/>
    <w:rsid w:val="001B0B15"/>
    <w:rsid w:val="001C7280"/>
    <w:rsid w:val="001E3D04"/>
    <w:rsid w:val="001E45EC"/>
    <w:rsid w:val="00204E87"/>
    <w:rsid w:val="00213DF9"/>
    <w:rsid w:val="0022344B"/>
    <w:rsid w:val="00223450"/>
    <w:rsid w:val="00235F3E"/>
    <w:rsid w:val="0024266D"/>
    <w:rsid w:val="00256A66"/>
    <w:rsid w:val="00257917"/>
    <w:rsid w:val="0026151B"/>
    <w:rsid w:val="00262D28"/>
    <w:rsid w:val="00275C45"/>
    <w:rsid w:val="002865D4"/>
    <w:rsid w:val="002A5B51"/>
    <w:rsid w:val="002B0F80"/>
    <w:rsid w:val="002B20BA"/>
    <w:rsid w:val="002E38F3"/>
    <w:rsid w:val="003251E3"/>
    <w:rsid w:val="00343B78"/>
    <w:rsid w:val="00357A33"/>
    <w:rsid w:val="003602E7"/>
    <w:rsid w:val="00360B0D"/>
    <w:rsid w:val="00370236"/>
    <w:rsid w:val="0037767D"/>
    <w:rsid w:val="00382DFA"/>
    <w:rsid w:val="003A4E1E"/>
    <w:rsid w:val="003A4F7B"/>
    <w:rsid w:val="003A5B14"/>
    <w:rsid w:val="003B4349"/>
    <w:rsid w:val="003C4C95"/>
    <w:rsid w:val="003D4257"/>
    <w:rsid w:val="003D7729"/>
    <w:rsid w:val="003E4317"/>
    <w:rsid w:val="003E525D"/>
    <w:rsid w:val="003E5E68"/>
    <w:rsid w:val="003F2F01"/>
    <w:rsid w:val="003F6A65"/>
    <w:rsid w:val="00411685"/>
    <w:rsid w:val="00424AC3"/>
    <w:rsid w:val="0042647E"/>
    <w:rsid w:val="00441771"/>
    <w:rsid w:val="00472E61"/>
    <w:rsid w:val="00480B75"/>
    <w:rsid w:val="00484E7A"/>
    <w:rsid w:val="0049168E"/>
    <w:rsid w:val="004C3562"/>
    <w:rsid w:val="004C5B21"/>
    <w:rsid w:val="004D32D3"/>
    <w:rsid w:val="00517410"/>
    <w:rsid w:val="00521586"/>
    <w:rsid w:val="00521AD0"/>
    <w:rsid w:val="00527B34"/>
    <w:rsid w:val="005441CF"/>
    <w:rsid w:val="005558DE"/>
    <w:rsid w:val="00564F89"/>
    <w:rsid w:val="00567B21"/>
    <w:rsid w:val="00570405"/>
    <w:rsid w:val="005805E9"/>
    <w:rsid w:val="0058380D"/>
    <w:rsid w:val="005910C3"/>
    <w:rsid w:val="00593966"/>
    <w:rsid w:val="005B06E2"/>
    <w:rsid w:val="005B1BD4"/>
    <w:rsid w:val="005B5C96"/>
    <w:rsid w:val="005C1EF0"/>
    <w:rsid w:val="005C5015"/>
    <w:rsid w:val="005D0139"/>
    <w:rsid w:val="005E47E1"/>
    <w:rsid w:val="005F1F82"/>
    <w:rsid w:val="005F3AE3"/>
    <w:rsid w:val="00605BB6"/>
    <w:rsid w:val="006105CA"/>
    <w:rsid w:val="006277EF"/>
    <w:rsid w:val="00636AAF"/>
    <w:rsid w:val="00637410"/>
    <w:rsid w:val="00645B75"/>
    <w:rsid w:val="00646FE9"/>
    <w:rsid w:val="00657EDB"/>
    <w:rsid w:val="00667065"/>
    <w:rsid w:val="006730A2"/>
    <w:rsid w:val="00674FC8"/>
    <w:rsid w:val="0067608C"/>
    <w:rsid w:val="006817E2"/>
    <w:rsid w:val="00687B53"/>
    <w:rsid w:val="006A4675"/>
    <w:rsid w:val="006A5627"/>
    <w:rsid w:val="006B1CA2"/>
    <w:rsid w:val="006B355C"/>
    <w:rsid w:val="006C0EB8"/>
    <w:rsid w:val="006D142C"/>
    <w:rsid w:val="00700BC6"/>
    <w:rsid w:val="007012A9"/>
    <w:rsid w:val="00705C52"/>
    <w:rsid w:val="00705DAF"/>
    <w:rsid w:val="0070664F"/>
    <w:rsid w:val="00712FA1"/>
    <w:rsid w:val="007410C0"/>
    <w:rsid w:val="00744264"/>
    <w:rsid w:val="00763F70"/>
    <w:rsid w:val="00767222"/>
    <w:rsid w:val="00772734"/>
    <w:rsid w:val="00773150"/>
    <w:rsid w:val="00776616"/>
    <w:rsid w:val="007B5EB9"/>
    <w:rsid w:val="007C50AB"/>
    <w:rsid w:val="007D7956"/>
    <w:rsid w:val="007E18A8"/>
    <w:rsid w:val="008018E6"/>
    <w:rsid w:val="00812A2F"/>
    <w:rsid w:val="00844059"/>
    <w:rsid w:val="00847284"/>
    <w:rsid w:val="00855C5A"/>
    <w:rsid w:val="00864929"/>
    <w:rsid w:val="00891D5F"/>
    <w:rsid w:val="008977F5"/>
    <w:rsid w:val="008A04DA"/>
    <w:rsid w:val="008A0B99"/>
    <w:rsid w:val="008A5533"/>
    <w:rsid w:val="008B06B5"/>
    <w:rsid w:val="008B1404"/>
    <w:rsid w:val="008B4443"/>
    <w:rsid w:val="008D0CA5"/>
    <w:rsid w:val="008D3E44"/>
    <w:rsid w:val="008D6819"/>
    <w:rsid w:val="008E33A1"/>
    <w:rsid w:val="008F11C0"/>
    <w:rsid w:val="00902D66"/>
    <w:rsid w:val="00911EF0"/>
    <w:rsid w:val="0091675F"/>
    <w:rsid w:val="00947BE1"/>
    <w:rsid w:val="00954222"/>
    <w:rsid w:val="00955D9F"/>
    <w:rsid w:val="00966A24"/>
    <w:rsid w:val="00977C6E"/>
    <w:rsid w:val="009827DF"/>
    <w:rsid w:val="009B4DC2"/>
    <w:rsid w:val="009C4277"/>
    <w:rsid w:val="009C76EA"/>
    <w:rsid w:val="009D4EB1"/>
    <w:rsid w:val="009D5FAD"/>
    <w:rsid w:val="009D746C"/>
    <w:rsid w:val="009E0EAC"/>
    <w:rsid w:val="00A10E65"/>
    <w:rsid w:val="00A1420E"/>
    <w:rsid w:val="00A2431A"/>
    <w:rsid w:val="00A42933"/>
    <w:rsid w:val="00A70347"/>
    <w:rsid w:val="00A9299C"/>
    <w:rsid w:val="00AA7141"/>
    <w:rsid w:val="00AB2CE1"/>
    <w:rsid w:val="00AE65DF"/>
    <w:rsid w:val="00AF4294"/>
    <w:rsid w:val="00AF42B7"/>
    <w:rsid w:val="00B0700F"/>
    <w:rsid w:val="00B3092C"/>
    <w:rsid w:val="00B35069"/>
    <w:rsid w:val="00B43E17"/>
    <w:rsid w:val="00B50D08"/>
    <w:rsid w:val="00B61529"/>
    <w:rsid w:val="00B65276"/>
    <w:rsid w:val="00B7602C"/>
    <w:rsid w:val="00B81A7B"/>
    <w:rsid w:val="00B8462C"/>
    <w:rsid w:val="00B8485E"/>
    <w:rsid w:val="00BA7997"/>
    <w:rsid w:val="00BB06B3"/>
    <w:rsid w:val="00BD2CED"/>
    <w:rsid w:val="00BD6132"/>
    <w:rsid w:val="00BE7D57"/>
    <w:rsid w:val="00C02A4D"/>
    <w:rsid w:val="00C0593C"/>
    <w:rsid w:val="00C10085"/>
    <w:rsid w:val="00C204AB"/>
    <w:rsid w:val="00C46030"/>
    <w:rsid w:val="00C70BAC"/>
    <w:rsid w:val="00C77752"/>
    <w:rsid w:val="00CA3AEF"/>
    <w:rsid w:val="00CB6A32"/>
    <w:rsid w:val="00CD28AC"/>
    <w:rsid w:val="00CD4DB5"/>
    <w:rsid w:val="00CD5436"/>
    <w:rsid w:val="00CD6E25"/>
    <w:rsid w:val="00CE0F68"/>
    <w:rsid w:val="00D05FC3"/>
    <w:rsid w:val="00D101B5"/>
    <w:rsid w:val="00D14FBA"/>
    <w:rsid w:val="00D21C27"/>
    <w:rsid w:val="00D242A6"/>
    <w:rsid w:val="00D402CC"/>
    <w:rsid w:val="00D4399B"/>
    <w:rsid w:val="00D72F39"/>
    <w:rsid w:val="00D9620D"/>
    <w:rsid w:val="00DC551A"/>
    <w:rsid w:val="00DD24B4"/>
    <w:rsid w:val="00DE552D"/>
    <w:rsid w:val="00DF611A"/>
    <w:rsid w:val="00E002B7"/>
    <w:rsid w:val="00E14E2E"/>
    <w:rsid w:val="00E20451"/>
    <w:rsid w:val="00E21BCB"/>
    <w:rsid w:val="00E27419"/>
    <w:rsid w:val="00E317BF"/>
    <w:rsid w:val="00E339A9"/>
    <w:rsid w:val="00E372F2"/>
    <w:rsid w:val="00E42503"/>
    <w:rsid w:val="00E64358"/>
    <w:rsid w:val="00E64C73"/>
    <w:rsid w:val="00E66574"/>
    <w:rsid w:val="00E70E64"/>
    <w:rsid w:val="00E8165B"/>
    <w:rsid w:val="00E81941"/>
    <w:rsid w:val="00EB2752"/>
    <w:rsid w:val="00EB50D0"/>
    <w:rsid w:val="00EB557F"/>
    <w:rsid w:val="00ED4CA0"/>
    <w:rsid w:val="00EE6482"/>
    <w:rsid w:val="00F03B1F"/>
    <w:rsid w:val="00F044B2"/>
    <w:rsid w:val="00F04603"/>
    <w:rsid w:val="00F15176"/>
    <w:rsid w:val="00F263FB"/>
    <w:rsid w:val="00F2720F"/>
    <w:rsid w:val="00F53BB8"/>
    <w:rsid w:val="00F61903"/>
    <w:rsid w:val="00F84949"/>
    <w:rsid w:val="00F92CB4"/>
    <w:rsid w:val="00F940C5"/>
    <w:rsid w:val="00F96DF1"/>
    <w:rsid w:val="00FB1277"/>
    <w:rsid w:val="00FB4B3E"/>
    <w:rsid w:val="00FB559D"/>
    <w:rsid w:val="00FB566D"/>
    <w:rsid w:val="00FB5FFB"/>
    <w:rsid w:val="00FB63A2"/>
    <w:rsid w:val="00FC2503"/>
    <w:rsid w:val="00FE48A1"/>
    <w:rsid w:val="00FE6C9F"/>
    <w:rsid w:val="00FF0A65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5FB"/>
  <w15:docId w15:val="{BFBBD4E9-4A72-484A-B8FC-23423958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43"/>
  </w:style>
  <w:style w:type="paragraph" w:styleId="2">
    <w:name w:val="heading 2"/>
    <w:basedOn w:val="a"/>
    <w:next w:val="a"/>
    <w:link w:val="20"/>
    <w:qFormat/>
    <w:rsid w:val="00343B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3B78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F9"/>
    <w:rPr>
      <w:rFonts w:ascii="Segoe UI" w:hAnsi="Segoe UI" w:cs="Segoe UI"/>
      <w:sz w:val="18"/>
      <w:szCs w:val="18"/>
    </w:rPr>
  </w:style>
  <w:style w:type="paragraph" w:customStyle="1" w:styleId="p12">
    <w:name w:val="p12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45B7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B8C62-D50E-49B2-A350-D5537E65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116</cp:revision>
  <cp:lastPrinted>2022-11-21T13:18:00Z</cp:lastPrinted>
  <dcterms:created xsi:type="dcterms:W3CDTF">2022-07-11T06:55:00Z</dcterms:created>
  <dcterms:modified xsi:type="dcterms:W3CDTF">2023-06-22T10:33:00Z</dcterms:modified>
</cp:coreProperties>
</file>