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85" w:rsidRDefault="003A0432">
      <w:pPr>
        <w:framePr w:wrap="none" w:vAnchor="page" w:hAnchor="page" w:x="5537" w:y="2353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3pt">
            <v:imagedata r:id="rId6" r:href="rId7"/>
          </v:shape>
        </w:pict>
      </w:r>
    </w:p>
    <w:p w:rsidR="009B4185" w:rsidRDefault="003A0432">
      <w:pPr>
        <w:pStyle w:val="22"/>
        <w:framePr w:w="8726" w:h="810" w:hRule="exact" w:wrap="none" w:vAnchor="page" w:hAnchor="page" w:x="1654" w:y="3355"/>
        <w:shd w:val="clear" w:color="auto" w:fill="auto"/>
        <w:spacing w:before="0"/>
      </w:pPr>
      <w:r>
        <w:t>АДМИНИСТРАЦИЯ МУНИЦИПАЛЬНОГО ОБРАЗОВАНИЯ</w:t>
      </w:r>
    </w:p>
    <w:p w:rsidR="009B4185" w:rsidRDefault="003A0432">
      <w:pPr>
        <w:pStyle w:val="22"/>
        <w:framePr w:w="8726" w:h="1261" w:hRule="exact" w:wrap="none" w:vAnchor="page" w:hAnchor="page" w:x="1654" w:y="4172"/>
        <w:shd w:val="clear" w:color="auto" w:fill="auto"/>
        <w:spacing w:before="0" w:after="58" w:line="280" w:lineRule="exact"/>
      </w:pPr>
      <w:r>
        <w:t>СЕЛЬСКОГО ПОСЕЛЕНИЯ ДЕРЕВНЯ АСЕНЬЕВСКОЕ</w:t>
      </w:r>
    </w:p>
    <w:p w:rsidR="009B4185" w:rsidRDefault="003A0432">
      <w:pPr>
        <w:pStyle w:val="22"/>
        <w:framePr w:w="8726" w:h="1261" w:hRule="exact" w:wrap="none" w:vAnchor="page" w:hAnchor="page" w:x="1654" w:y="4172"/>
        <w:shd w:val="clear" w:color="auto" w:fill="auto"/>
        <w:spacing w:before="0" w:after="246" w:line="280" w:lineRule="exact"/>
      </w:pPr>
      <w:r>
        <w:t>КАЛУЖСКОЙ ОБЛАСТИ</w:t>
      </w:r>
    </w:p>
    <w:p w:rsidR="009B4185" w:rsidRDefault="003A0432">
      <w:pPr>
        <w:pStyle w:val="22"/>
        <w:framePr w:w="8726" w:h="1261" w:hRule="exact" w:wrap="none" w:vAnchor="page" w:hAnchor="page" w:x="1654" w:y="4172"/>
        <w:shd w:val="clear" w:color="auto" w:fill="auto"/>
        <w:spacing w:before="0" w:line="280" w:lineRule="exact"/>
      </w:pPr>
      <w:r>
        <w:t>ПОСТАНОВЛЕНИЕ</w:t>
      </w:r>
    </w:p>
    <w:p w:rsidR="009B4185" w:rsidRDefault="003A0432">
      <w:pPr>
        <w:pStyle w:val="30"/>
        <w:framePr w:w="9538" w:h="3105" w:hRule="exact" w:wrap="none" w:vAnchor="page" w:hAnchor="page" w:x="1198" w:y="6220"/>
        <w:shd w:val="clear" w:color="auto" w:fill="auto"/>
        <w:spacing w:after="244" w:line="278" w:lineRule="exact"/>
        <w:ind w:left="20" w:right="280"/>
      </w:pPr>
      <w:r>
        <w:t xml:space="preserve">«О предоставлении </w:t>
      </w:r>
      <w:r>
        <w:t>Галкиной Татьяне Александровне разрешения на отклонение от предельных параметров разрешенного строительства объекта « Жилой дом» на земельном участке из земель населенных пунктов с кадастровым номером 40:03:070501:206, находящемуся по адресу: Калужская обл</w:t>
      </w:r>
      <w:r>
        <w:t>асть, Боровский район, д.Зеленино.</w:t>
      </w:r>
    </w:p>
    <w:p w:rsidR="009B4185" w:rsidRDefault="003A0432">
      <w:pPr>
        <w:pStyle w:val="1"/>
        <w:framePr w:w="9538" w:h="3105" w:hRule="exact" w:wrap="none" w:vAnchor="page" w:hAnchor="page" w:x="1198" w:y="6220"/>
        <w:shd w:val="clear" w:color="auto" w:fill="auto"/>
        <w:spacing w:before="0" w:after="0"/>
        <w:ind w:left="20" w:right="280"/>
      </w:pPr>
      <w:r>
        <w:t xml:space="preserve">В соответствии с подп.2 п.1 ст.7, подп.1 п.2 ст.8, ст.29, </w:t>
      </w:r>
      <w:r w:rsidR="00BF14CD">
        <w:t>ст.85 Земельного кодекса Россий</w:t>
      </w:r>
      <w:r>
        <w:t xml:space="preserve">ской Федерации, ст.40 Градостроительного кодекса Российской Федерации, Правилами землепользования и застройки, утвержденными </w:t>
      </w:r>
      <w:r>
        <w:t>решением Сельской Думы, на основании заключения результатов общественных обсуждений 25 апреля 2019 года, № 22, администрация муниципального образования сельского поселения деревня Асеньевское</w:t>
      </w:r>
    </w:p>
    <w:p w:rsidR="009B4185" w:rsidRDefault="003A0432">
      <w:pPr>
        <w:pStyle w:val="1"/>
        <w:framePr w:w="9538" w:h="1714" w:hRule="exact" w:wrap="none" w:vAnchor="page" w:hAnchor="page" w:x="1198" w:y="10103"/>
        <w:shd w:val="clear" w:color="auto" w:fill="auto"/>
        <w:spacing w:before="0" w:after="0"/>
        <w:ind w:left="20" w:right="280"/>
      </w:pPr>
      <w:r>
        <w:t>1.Предоставить Галкиной Татьяне Александровне разрешение на откл</w:t>
      </w:r>
      <w:r>
        <w:t>онение от предельных параметров разрешенного строительства объекта «Жилой дом» на земельном участке из земель населенных пунктов с кадастровым номером 40:03:070501:206, находящемся по адресу: Калужская о</w:t>
      </w:r>
      <w:r w:rsidR="00BF14CD">
        <w:t>бласть, Боровский район, д.Зеленин</w:t>
      </w:r>
      <w:r>
        <w:t>о, (далее - Участок</w:t>
      </w:r>
      <w:r>
        <w:t>): величина отступа от границы земельного участка с кадастровым номером уменьшить с 3 метров до 2.5 метров.</w:t>
      </w:r>
    </w:p>
    <w:p w:rsidR="009B4185" w:rsidRDefault="003A0432">
      <w:pPr>
        <w:pStyle w:val="30"/>
        <w:framePr w:wrap="none" w:vAnchor="page" w:hAnchor="page" w:x="1184" w:y="5761"/>
        <w:shd w:val="clear" w:color="auto" w:fill="auto"/>
        <w:spacing w:line="200" w:lineRule="exact"/>
      </w:pPr>
      <w:r>
        <w:t>« 09 » июля 2019г.</w:t>
      </w:r>
    </w:p>
    <w:p w:rsidR="009B4185" w:rsidRDefault="003A0432">
      <w:pPr>
        <w:pStyle w:val="11"/>
        <w:framePr w:wrap="none" w:vAnchor="page" w:hAnchor="page" w:x="4491" w:y="5742"/>
        <w:shd w:val="clear" w:color="auto" w:fill="auto"/>
        <w:spacing w:line="230" w:lineRule="exact"/>
      </w:pPr>
      <w:bookmarkStart w:id="0" w:name="bookmark0"/>
      <w:r>
        <w:t>д. Асеньевское</w:t>
      </w:r>
      <w:bookmarkEnd w:id="0"/>
    </w:p>
    <w:p w:rsidR="009B4185" w:rsidRDefault="003A0432">
      <w:pPr>
        <w:pStyle w:val="30"/>
        <w:framePr w:wrap="none" w:vAnchor="page" w:hAnchor="page" w:x="8523" w:y="5766"/>
        <w:shd w:val="clear" w:color="auto" w:fill="auto"/>
        <w:spacing w:line="200" w:lineRule="exact"/>
        <w:ind w:left="100"/>
      </w:pPr>
      <w:r>
        <w:t>№ 138</w:t>
      </w:r>
    </w:p>
    <w:p w:rsidR="009B4185" w:rsidRDefault="003A0432">
      <w:pPr>
        <w:pStyle w:val="30"/>
        <w:framePr w:w="9538" w:h="270" w:hRule="exact" w:wrap="none" w:vAnchor="page" w:hAnchor="page" w:x="1198" w:y="9601"/>
        <w:shd w:val="clear" w:color="auto" w:fill="auto"/>
        <w:spacing w:line="200" w:lineRule="exact"/>
        <w:ind w:left="180"/>
        <w:jc w:val="center"/>
      </w:pPr>
      <w:r>
        <w:t>ПОСТАНОВЛЯЕТ:</w:t>
      </w:r>
    </w:p>
    <w:p w:rsidR="009B4185" w:rsidRDefault="003A0432">
      <w:pPr>
        <w:pStyle w:val="40"/>
        <w:framePr w:w="9538" w:h="478" w:hRule="exact" w:wrap="none" w:vAnchor="page" w:hAnchor="page" w:x="1198" w:y="14704"/>
        <w:shd w:val="clear" w:color="auto" w:fill="auto"/>
        <w:spacing w:after="44" w:line="160" w:lineRule="exact"/>
        <w:ind w:left="20"/>
      </w:pPr>
      <w:r>
        <w:t>О гп.4 экз.2 - в дело</w:t>
      </w:r>
    </w:p>
    <w:p w:rsidR="009B4185" w:rsidRDefault="003A0432">
      <w:pPr>
        <w:pStyle w:val="40"/>
        <w:framePr w:w="9538" w:h="478" w:hRule="exact" w:wrap="none" w:vAnchor="page" w:hAnchor="page" w:x="1198" w:y="14704"/>
        <w:shd w:val="clear" w:color="auto" w:fill="auto"/>
        <w:spacing w:after="0" w:line="160" w:lineRule="exact"/>
        <w:ind w:left="900"/>
      </w:pPr>
      <w:r>
        <w:t>1 - заявителю</w:t>
      </w:r>
    </w:p>
    <w:p w:rsidR="00BF14CD" w:rsidRDefault="003A0432" w:rsidP="00BF14CD">
      <w:pPr>
        <w:pStyle w:val="a6"/>
        <w:framePr w:w="3991" w:h="629" w:hRule="exact" w:wrap="none" w:vAnchor="page" w:hAnchor="page" w:x="1592" w:y="13137"/>
        <w:shd w:val="clear" w:color="auto" w:fill="auto"/>
        <w:ind w:right="80"/>
      </w:pPr>
      <w:r>
        <w:t>Глава адм</w:t>
      </w:r>
      <w:r w:rsidR="00BF14CD">
        <w:t>инистрации МО СП «деревня Асеньевское</w:t>
      </w:r>
    </w:p>
    <w:p w:rsidR="009B4185" w:rsidRDefault="003A0432">
      <w:pPr>
        <w:pStyle w:val="30"/>
        <w:framePr w:wrap="none" w:vAnchor="page" w:hAnchor="page" w:x="8067" w:y="13489"/>
        <w:shd w:val="clear" w:color="auto" w:fill="auto"/>
        <w:spacing w:line="200" w:lineRule="exact"/>
        <w:ind w:left="100"/>
      </w:pPr>
      <w:r>
        <w:t>И.Н. Жильцова</w:t>
      </w:r>
    </w:p>
    <w:p w:rsidR="009B4185" w:rsidRDefault="009B4185">
      <w:pPr>
        <w:rPr>
          <w:sz w:val="2"/>
          <w:szCs w:val="2"/>
        </w:rPr>
      </w:pPr>
    </w:p>
    <w:sectPr w:rsidR="009B4185" w:rsidSect="009B4185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432" w:rsidRDefault="003A0432" w:rsidP="009B4185">
      <w:r>
        <w:separator/>
      </w:r>
    </w:p>
  </w:endnote>
  <w:endnote w:type="continuationSeparator" w:id="1">
    <w:p w:rsidR="003A0432" w:rsidRDefault="003A0432" w:rsidP="009B4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432" w:rsidRDefault="003A0432"/>
  </w:footnote>
  <w:footnote w:type="continuationSeparator" w:id="1">
    <w:p w:rsidR="003A0432" w:rsidRDefault="003A043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B4185"/>
    <w:rsid w:val="003A0432"/>
    <w:rsid w:val="009B4185"/>
    <w:rsid w:val="00BF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418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4185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sid w:val="009B418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w w:val="200"/>
      <w:sz w:val="11"/>
      <w:szCs w:val="11"/>
      <w:u w:val="none"/>
    </w:rPr>
  </w:style>
  <w:style w:type="character" w:customStyle="1" w:styleId="21">
    <w:name w:val="Основной текст (2)_"/>
    <w:basedOn w:val="a0"/>
    <w:link w:val="22"/>
    <w:rsid w:val="009B41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5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9B41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sid w:val="009B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9B41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9B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6"/>
      <w:szCs w:val="16"/>
      <w:u w:val="none"/>
    </w:rPr>
  </w:style>
  <w:style w:type="character" w:customStyle="1" w:styleId="a5">
    <w:name w:val="Подпись к картинке_"/>
    <w:basedOn w:val="a0"/>
    <w:link w:val="a6"/>
    <w:rsid w:val="009B41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paragraph" w:customStyle="1" w:styleId="20">
    <w:name w:val="Подпись к картинке (2)"/>
    <w:basedOn w:val="a"/>
    <w:link w:val="2"/>
    <w:rsid w:val="009B418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w w:val="200"/>
      <w:sz w:val="11"/>
      <w:szCs w:val="11"/>
    </w:rPr>
  </w:style>
  <w:style w:type="paragraph" w:customStyle="1" w:styleId="22">
    <w:name w:val="Основной текст (2)"/>
    <w:basedOn w:val="a"/>
    <w:link w:val="21"/>
    <w:rsid w:val="009B4185"/>
    <w:pPr>
      <w:shd w:val="clear" w:color="auto" w:fill="FFFFFF"/>
      <w:spacing w:before="60" w:line="374" w:lineRule="exact"/>
      <w:jc w:val="center"/>
    </w:pPr>
    <w:rPr>
      <w:rFonts w:ascii="Times New Roman" w:eastAsia="Times New Roman" w:hAnsi="Times New Roman" w:cs="Times New Roman"/>
      <w:b/>
      <w:bCs/>
      <w:spacing w:val="15"/>
      <w:sz w:val="28"/>
      <w:szCs w:val="28"/>
    </w:rPr>
  </w:style>
  <w:style w:type="paragraph" w:customStyle="1" w:styleId="30">
    <w:name w:val="Основной текст (3)"/>
    <w:basedOn w:val="a"/>
    <w:link w:val="3"/>
    <w:rsid w:val="009B41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1">
    <w:name w:val="Основной текст1"/>
    <w:basedOn w:val="a"/>
    <w:link w:val="a4"/>
    <w:rsid w:val="009B4185"/>
    <w:pPr>
      <w:shd w:val="clear" w:color="auto" w:fill="FFFFFF"/>
      <w:spacing w:before="240" w:after="240" w:line="274" w:lineRule="exac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11">
    <w:name w:val="Заголовок №1"/>
    <w:basedOn w:val="a"/>
    <w:link w:val="10"/>
    <w:rsid w:val="009B4185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14"/>
      <w:sz w:val="23"/>
      <w:szCs w:val="23"/>
    </w:rPr>
  </w:style>
  <w:style w:type="paragraph" w:customStyle="1" w:styleId="40">
    <w:name w:val="Основной текст (4)"/>
    <w:basedOn w:val="a"/>
    <w:link w:val="4"/>
    <w:rsid w:val="009B418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8"/>
      <w:sz w:val="16"/>
      <w:szCs w:val="16"/>
    </w:rPr>
  </w:style>
  <w:style w:type="paragraph" w:customStyle="1" w:styleId="a6">
    <w:name w:val="Подпись к картинке"/>
    <w:basedOn w:val="a"/>
    <w:link w:val="a5"/>
    <w:rsid w:val="009B4185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AppData/Local/Temp/FineReader11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1296</Characters>
  <Application>Microsoft Office Word</Application>
  <DocSecurity>0</DocSecurity>
  <Lines>10</Lines>
  <Paragraphs>3</Paragraphs>
  <ScaleCrop>false</ScaleCrop>
  <Company>MultiDVD Team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2019-08-01T06:42:00Z</dcterms:created>
  <dcterms:modified xsi:type="dcterms:W3CDTF">2019-08-01T06:45:00Z</dcterms:modified>
</cp:coreProperties>
</file>