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F6" w:rsidRDefault="007F7A66">
      <w:pPr>
        <w:framePr w:wrap="none" w:vAnchor="page" w:hAnchor="page" w:x="5453" w:y="1124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9pt;height:59.75pt">
            <v:imagedata r:id="rId7" r:href="rId8"/>
          </v:shape>
        </w:pict>
      </w:r>
    </w:p>
    <w:p w:rsidR="008B4BF6" w:rsidRDefault="009B6B3C">
      <w:pPr>
        <w:pStyle w:val="20"/>
        <w:framePr w:w="9470" w:h="12623" w:hRule="exact" w:wrap="none" w:vAnchor="page" w:hAnchor="page" w:x="1253" w:y="2363"/>
        <w:shd w:val="clear" w:color="auto" w:fill="auto"/>
        <w:spacing w:before="0"/>
        <w:ind w:left="360" w:right="24"/>
      </w:pPr>
      <w:r>
        <w:t>АДМИНИСТРАЦИЯ</w:t>
      </w:r>
    </w:p>
    <w:p w:rsidR="008B4BF6" w:rsidRDefault="009B6B3C">
      <w:pPr>
        <w:pStyle w:val="20"/>
        <w:framePr w:w="9470" w:h="12623" w:hRule="exact" w:wrap="none" w:vAnchor="page" w:hAnchor="page" w:x="1253" w:y="2363"/>
        <w:shd w:val="clear" w:color="auto" w:fill="auto"/>
        <w:spacing w:before="0"/>
        <w:ind w:left="360" w:right="24"/>
      </w:pPr>
      <w:r>
        <w:t>МУНИЦИПАЛЬНОГО ОБРАЗОВАНИЯ</w:t>
      </w:r>
    </w:p>
    <w:p w:rsidR="008B4BF6" w:rsidRDefault="009B6B3C">
      <w:pPr>
        <w:pStyle w:val="20"/>
        <w:framePr w:w="9470" w:h="12623" w:hRule="exact" w:wrap="none" w:vAnchor="page" w:hAnchor="page" w:x="1253" w:y="2363"/>
        <w:shd w:val="clear" w:color="auto" w:fill="auto"/>
        <w:spacing w:before="0"/>
        <w:ind w:left="360" w:right="24"/>
      </w:pPr>
      <w:r>
        <w:t>СЕЛЬСКОГО ПОСЕЛЕНИЯ ДЕРЕВНЯ АСЕНЬЕВСКОЕ КАЛУЖСКОЙ</w:t>
      </w:r>
    </w:p>
    <w:p w:rsidR="008B4BF6" w:rsidRDefault="009B6B3C">
      <w:pPr>
        <w:pStyle w:val="20"/>
        <w:framePr w:w="9470" w:h="12623" w:hRule="exact" w:wrap="none" w:vAnchor="page" w:hAnchor="page" w:x="1253" w:y="2363"/>
        <w:shd w:val="clear" w:color="auto" w:fill="auto"/>
        <w:spacing w:before="0" w:after="292" w:line="290" w:lineRule="exact"/>
        <w:ind w:left="360" w:right="24"/>
      </w:pPr>
      <w:r>
        <w:t>ОБЛАСТИ</w:t>
      </w:r>
    </w:p>
    <w:p w:rsidR="008B4BF6" w:rsidRDefault="009B6B3C">
      <w:pPr>
        <w:pStyle w:val="10"/>
        <w:framePr w:w="9470" w:h="12623" w:hRule="exact" w:wrap="none" w:vAnchor="page" w:hAnchor="page" w:x="1253" w:y="2363"/>
        <w:shd w:val="clear" w:color="auto" w:fill="auto"/>
        <w:spacing w:before="0" w:after="260" w:line="330" w:lineRule="exact"/>
        <w:ind w:left="360" w:right="24"/>
      </w:pPr>
      <w:bookmarkStart w:id="0" w:name="bookmark0"/>
      <w:r>
        <w:t>ПОСТАНОВЛЕНИЕ</w:t>
      </w:r>
      <w:bookmarkEnd w:id="0"/>
    </w:p>
    <w:p w:rsidR="00221786" w:rsidRDefault="00221786" w:rsidP="00221786">
      <w:pPr>
        <w:pStyle w:val="11"/>
        <w:framePr w:w="9470" w:h="12623" w:hRule="exact" w:wrap="none" w:vAnchor="page" w:hAnchor="page" w:x="1253" w:y="2363"/>
        <w:shd w:val="clear" w:color="auto" w:fill="auto"/>
        <w:tabs>
          <w:tab w:val="left" w:pos="3351"/>
          <w:tab w:val="left" w:pos="8262"/>
        </w:tabs>
        <w:spacing w:before="0" w:after="210" w:line="300" w:lineRule="exact"/>
        <w:ind w:left="20"/>
      </w:pPr>
      <w:r>
        <w:t xml:space="preserve">                     </w:t>
      </w:r>
      <w:r w:rsidR="00933570">
        <w:t>11.04.</w:t>
      </w:r>
      <w:r w:rsidR="009B6B3C">
        <w:t>201</w:t>
      </w:r>
      <w:r>
        <w:t>8</w:t>
      </w:r>
      <w:r w:rsidR="009B6B3C">
        <w:t xml:space="preserve"> года</w:t>
      </w:r>
      <w:r w:rsidR="009B6B3C">
        <w:tab/>
        <w:t>д. Асеньевское</w:t>
      </w:r>
      <w:r w:rsidR="009B6B3C">
        <w:tab/>
        <w:t xml:space="preserve">№ </w:t>
      </w:r>
      <w:r w:rsidR="00933570">
        <w:t>42</w:t>
      </w:r>
    </w:p>
    <w:p w:rsidR="008B4BF6" w:rsidRDefault="009B6B3C" w:rsidP="00221786">
      <w:pPr>
        <w:pStyle w:val="11"/>
        <w:framePr w:w="9470" w:h="12623" w:hRule="exact" w:wrap="none" w:vAnchor="page" w:hAnchor="page" w:x="1253" w:y="2363"/>
        <w:shd w:val="clear" w:color="auto" w:fill="auto"/>
        <w:tabs>
          <w:tab w:val="left" w:pos="3351"/>
          <w:tab w:val="left" w:pos="8262"/>
        </w:tabs>
        <w:spacing w:before="0" w:after="210" w:line="300" w:lineRule="exact"/>
        <w:ind w:left="20"/>
      </w:pPr>
      <w:r>
        <w:t>Об утверждении Порядка организации пожарно-профилактической работы в жилом секторе и</w:t>
      </w:r>
      <w:r>
        <w:br/>
        <w:t>на объектах с массовым пребыванием людей</w:t>
      </w:r>
    </w:p>
    <w:p w:rsidR="008B4BF6" w:rsidRDefault="009B6B3C">
      <w:pPr>
        <w:pStyle w:val="11"/>
        <w:framePr w:w="9470" w:h="12623" w:hRule="exact" w:wrap="none" w:vAnchor="page" w:hAnchor="page" w:x="1253" w:y="2363"/>
        <w:shd w:val="clear" w:color="auto" w:fill="auto"/>
        <w:spacing w:before="0" w:after="274" w:line="317" w:lineRule="exact"/>
        <w:ind w:left="20" w:right="540"/>
        <w:jc w:val="both"/>
      </w:pPr>
      <w:r>
        <w:t xml:space="preserve">В соответствии с Федеральными законами от 21.12.94 </w:t>
      </w:r>
      <w:r>
        <w:rPr>
          <w:lang w:val="en-US"/>
        </w:rPr>
        <w:t>N</w:t>
      </w:r>
      <w:r w:rsidRPr="00221786">
        <w:t xml:space="preserve"> </w:t>
      </w:r>
      <w:r>
        <w:t>69-ФЗ "О пожарной безопасности", от</w:t>
      </w:r>
      <w:r>
        <w:br/>
        <w:t xml:space="preserve">06.10.2003 </w:t>
      </w:r>
      <w:r>
        <w:rPr>
          <w:lang w:val="en-US"/>
        </w:rPr>
        <w:t>N</w:t>
      </w:r>
      <w:r w:rsidRPr="00221786">
        <w:t xml:space="preserve"> </w:t>
      </w:r>
      <w:r>
        <w:t>131-ФЭ "Об общих принципах организации местного самоуправления в Российской</w:t>
      </w:r>
      <w:r>
        <w:br/>
        <w:t xml:space="preserve">Федерации" (с изменениями), от 22.07.2008 </w:t>
      </w:r>
      <w:r>
        <w:rPr>
          <w:lang w:val="en-US"/>
        </w:rPr>
        <w:t>N</w:t>
      </w:r>
      <w:r w:rsidRPr="00221786">
        <w:t xml:space="preserve"> </w:t>
      </w:r>
      <w:r>
        <w:t>12Э-ФЗ "Технический регламент о требованиях</w:t>
      </w:r>
      <w:r>
        <w:br/>
        <w:t>пожарной безопасности", в целях предупреждения пожаров в границах сельского поселения</w:t>
      </w:r>
      <w:r>
        <w:br/>
        <w:t>«деревня Асеньевское»,</w:t>
      </w:r>
    </w:p>
    <w:p w:rsidR="008B4BF6" w:rsidRDefault="00221786">
      <w:pPr>
        <w:pStyle w:val="11"/>
        <w:framePr w:w="9470" w:h="12623" w:hRule="exact" w:wrap="none" w:vAnchor="page" w:hAnchor="page" w:x="1253" w:y="2363"/>
        <w:shd w:val="clear" w:color="auto" w:fill="auto"/>
        <w:spacing w:before="0" w:after="251" w:line="200" w:lineRule="exact"/>
        <w:ind w:left="20"/>
      </w:pPr>
      <w:r>
        <w:t xml:space="preserve">                                                                            </w:t>
      </w:r>
      <w:r w:rsidR="009B6B3C">
        <w:t>ПОСТАНОВЛЯЮ :</w:t>
      </w:r>
    </w:p>
    <w:p w:rsidR="008B4BF6" w:rsidRDefault="009B6B3C">
      <w:pPr>
        <w:pStyle w:val="11"/>
        <w:framePr w:w="9470" w:h="12623" w:hRule="exact" w:wrap="none" w:vAnchor="page" w:hAnchor="page" w:x="1253" w:y="2363"/>
        <w:numPr>
          <w:ilvl w:val="0"/>
          <w:numId w:val="1"/>
        </w:numPr>
        <w:shd w:val="clear" w:color="auto" w:fill="auto"/>
        <w:tabs>
          <w:tab w:val="left" w:pos="231"/>
        </w:tabs>
        <w:spacing w:before="0" w:after="0" w:line="278" w:lineRule="exact"/>
        <w:ind w:left="20" w:right="120"/>
      </w:pPr>
      <w:r>
        <w:t>Утвердить Порядок организации пожарно-профилактической работы в жилом секторе и на</w:t>
      </w:r>
      <w:r>
        <w:br/>
        <w:t>объектах с массовым пребыванием людей согласно приложения</w:t>
      </w:r>
    </w:p>
    <w:p w:rsidR="008B4BF6" w:rsidRDefault="009B6B3C">
      <w:pPr>
        <w:pStyle w:val="11"/>
        <w:framePr w:w="9470" w:h="12623" w:hRule="exact" w:wrap="none" w:vAnchor="page" w:hAnchor="page" w:x="1253" w:y="2363"/>
        <w:numPr>
          <w:ilvl w:val="0"/>
          <w:numId w:val="1"/>
        </w:numPr>
        <w:shd w:val="clear" w:color="auto" w:fill="auto"/>
        <w:tabs>
          <w:tab w:val="left" w:pos="294"/>
        </w:tabs>
        <w:spacing w:before="0" w:after="0" w:line="278" w:lineRule="exact"/>
        <w:ind w:left="20" w:right="880"/>
        <w:jc w:val="both"/>
      </w:pPr>
      <w:r>
        <w:t>Руководителям предприятий, учреждений и организаций ежегодно, до пожароопасного</w:t>
      </w:r>
      <w:r>
        <w:br/>
        <w:t>периода, обеспечивать выполнение первоочередных мероприятий по предупреждению и</w:t>
      </w:r>
      <w:r>
        <w:br/>
        <w:t>тушению пожаров, а также предупреждению гибели людей от пожаров на объектах сельского</w:t>
      </w:r>
    </w:p>
    <w:p w:rsidR="008B4BF6" w:rsidRDefault="009B6B3C">
      <w:pPr>
        <w:pStyle w:val="11"/>
        <w:framePr w:w="9470" w:h="12623" w:hRule="exact" w:wrap="none" w:vAnchor="page" w:hAnchor="page" w:x="1253" w:y="2363"/>
        <w:numPr>
          <w:ilvl w:val="0"/>
          <w:numId w:val="1"/>
        </w:numPr>
        <w:shd w:val="clear" w:color="auto" w:fill="auto"/>
        <w:tabs>
          <w:tab w:val="left" w:pos="241"/>
        </w:tabs>
        <w:spacing w:before="0" w:after="0" w:line="278" w:lineRule="exact"/>
        <w:ind w:left="20" w:right="120"/>
      </w:pPr>
      <w:r>
        <w:t>Ежегодно, до пожароопасного периода, организовывать и проводить комплекс</w:t>
      </w:r>
      <w:r>
        <w:br/>
        <w:t>профилактических мероприятий по:</w:t>
      </w:r>
    </w:p>
    <w:p w:rsidR="008B4BF6" w:rsidRDefault="009B6B3C">
      <w:pPr>
        <w:pStyle w:val="11"/>
        <w:framePr w:w="9470" w:h="12623" w:hRule="exact" w:wrap="none" w:vAnchor="page" w:hAnchor="page" w:x="1253" w:y="2363"/>
        <w:numPr>
          <w:ilvl w:val="0"/>
          <w:numId w:val="2"/>
        </w:numPr>
        <w:shd w:val="clear" w:color="auto" w:fill="auto"/>
        <w:tabs>
          <w:tab w:val="left" w:pos="183"/>
        </w:tabs>
        <w:spacing w:before="0" w:after="0" w:line="278" w:lineRule="exact"/>
        <w:ind w:left="20" w:right="120"/>
      </w:pPr>
      <w:r>
        <w:t>очистке прилегающих к жилым домам и хозяйственным постройкам территорий от сухой травы,</w:t>
      </w:r>
      <w:r>
        <w:br/>
        <w:t>сгораемого мусора;</w:t>
      </w:r>
    </w:p>
    <w:p w:rsidR="008B4BF6" w:rsidRDefault="009B6B3C">
      <w:pPr>
        <w:pStyle w:val="11"/>
        <w:framePr w:w="9470" w:h="12623" w:hRule="exact" w:wrap="none" w:vAnchor="page" w:hAnchor="page" w:x="1253" w:y="2363"/>
        <w:numPr>
          <w:ilvl w:val="0"/>
          <w:numId w:val="2"/>
        </w:numPr>
        <w:shd w:val="clear" w:color="auto" w:fill="auto"/>
        <w:tabs>
          <w:tab w:val="left" w:pos="193"/>
        </w:tabs>
        <w:spacing w:before="0" w:after="0" w:line="278" w:lineRule="exact"/>
        <w:ind w:left="20" w:right="120"/>
      </w:pPr>
      <w:r>
        <w:t>обеспечению строгого соблюдения правил пожарной безопасности на закрепленных</w:t>
      </w:r>
      <w:r>
        <w:br/>
        <w:t>территориях;</w:t>
      </w:r>
    </w:p>
    <w:p w:rsidR="008B4BF6" w:rsidRDefault="009B6B3C">
      <w:pPr>
        <w:pStyle w:val="11"/>
        <w:framePr w:w="9470" w:h="12623" w:hRule="exact" w:wrap="none" w:vAnchor="page" w:hAnchor="page" w:x="1253" w:y="2363"/>
        <w:numPr>
          <w:ilvl w:val="0"/>
          <w:numId w:val="2"/>
        </w:numPr>
        <w:shd w:val="clear" w:color="auto" w:fill="auto"/>
        <w:tabs>
          <w:tab w:val="left" w:pos="145"/>
        </w:tabs>
        <w:spacing w:before="0" w:after="0" w:line="278" w:lineRule="exact"/>
        <w:ind w:left="20" w:right="120"/>
      </w:pPr>
      <w:r>
        <w:t>приведению в исправное состояние дорог, проездов к искусственным и естественным</w:t>
      </w:r>
      <w:r>
        <w:br/>
        <w:t>противопожарным водоисточникам;</w:t>
      </w:r>
    </w:p>
    <w:p w:rsidR="008B4BF6" w:rsidRDefault="009B6B3C">
      <w:pPr>
        <w:pStyle w:val="11"/>
        <w:framePr w:w="9470" w:h="12623" w:hRule="exact" w:wrap="none" w:vAnchor="page" w:hAnchor="page" w:x="1253" w:y="2363"/>
        <w:numPr>
          <w:ilvl w:val="0"/>
          <w:numId w:val="2"/>
        </w:numPr>
        <w:shd w:val="clear" w:color="auto" w:fill="auto"/>
        <w:tabs>
          <w:tab w:val="left" w:pos="135"/>
        </w:tabs>
        <w:spacing w:before="0" w:after="0" w:line="278" w:lineRule="exact"/>
        <w:ind w:left="20" w:right="120"/>
      </w:pPr>
      <w:r>
        <w:t>организации обучения жителей поселений мерам пожарной безопасности и установлению</w:t>
      </w:r>
      <w:r>
        <w:br/>
        <w:t>средств наглядной противопожарной агитации, указателей нахождения источников</w:t>
      </w:r>
      <w:r>
        <w:br/>
        <w:t>противопожарного водоснабжения и ближайшей телефонной связи.</w:t>
      </w:r>
    </w:p>
    <w:p w:rsidR="008B4BF6" w:rsidRDefault="009B6B3C">
      <w:pPr>
        <w:pStyle w:val="11"/>
        <w:framePr w:w="9470" w:h="12623" w:hRule="exact" w:wrap="none" w:vAnchor="page" w:hAnchor="page" w:x="1253" w:y="2363"/>
        <w:numPr>
          <w:ilvl w:val="0"/>
          <w:numId w:val="1"/>
        </w:numPr>
        <w:shd w:val="clear" w:color="auto" w:fill="auto"/>
        <w:tabs>
          <w:tab w:val="left" w:pos="246"/>
        </w:tabs>
        <w:spacing w:before="0" w:after="0" w:line="278" w:lineRule="exact"/>
        <w:ind w:left="20" w:right="120"/>
      </w:pPr>
      <w:r>
        <w:t>Принять неотложные меры по предотвращению пожаров и уменьшению их последствий на</w:t>
      </w:r>
    </w:p>
    <w:p w:rsidR="008B4BF6" w:rsidRDefault="009B6B3C">
      <w:pPr>
        <w:pStyle w:val="11"/>
        <w:framePr w:w="9470" w:h="12623" w:hRule="exact" w:wrap="none" w:vAnchor="page" w:hAnchor="page" w:x="1253" w:y="2363"/>
        <w:shd w:val="clear" w:color="auto" w:fill="auto"/>
        <w:tabs>
          <w:tab w:val="left" w:pos="246"/>
        </w:tabs>
        <w:spacing w:before="0" w:after="0" w:line="278" w:lineRule="exact"/>
        <w:ind w:left="20" w:right="120"/>
      </w:pPr>
      <w:r>
        <w:t>объектах муниципального жилого фонда;,</w:t>
      </w:r>
    </w:p>
    <w:p w:rsidR="008B4BF6" w:rsidRDefault="009B6B3C">
      <w:pPr>
        <w:pStyle w:val="11"/>
        <w:framePr w:w="9470" w:h="12623" w:hRule="exact" w:wrap="none" w:vAnchor="page" w:hAnchor="page" w:x="1253" w:y="2363"/>
        <w:numPr>
          <w:ilvl w:val="0"/>
          <w:numId w:val="1"/>
        </w:numPr>
        <w:shd w:val="clear" w:color="auto" w:fill="auto"/>
        <w:tabs>
          <w:tab w:val="left" w:pos="241"/>
        </w:tabs>
        <w:spacing w:before="0" w:after="0" w:line="278" w:lineRule="exact"/>
        <w:ind w:left="20"/>
      </w:pPr>
      <w:r>
        <w:t xml:space="preserve">Контроль за исполнением настоящего </w:t>
      </w:r>
      <w:r>
        <w:rPr>
          <w:lang w:val="en-US"/>
        </w:rPr>
        <w:t>ni</w:t>
      </w:r>
      <w:r w:rsidRPr="00221786">
        <w:t xml:space="preserve"> </w:t>
      </w:r>
      <w:r>
        <w:t>яения оставляю за собой.</w:t>
      </w:r>
    </w:p>
    <w:p w:rsidR="008B4BF6" w:rsidRDefault="009B6B3C">
      <w:pPr>
        <w:pStyle w:val="11"/>
        <w:framePr w:w="9470" w:h="12623" w:hRule="exact" w:wrap="none" w:vAnchor="page" w:hAnchor="page" w:x="1253" w:y="2363"/>
        <w:numPr>
          <w:ilvl w:val="0"/>
          <w:numId w:val="1"/>
        </w:numPr>
        <w:shd w:val="clear" w:color="auto" w:fill="auto"/>
        <w:tabs>
          <w:tab w:val="left" w:pos="246"/>
          <w:tab w:val="left" w:pos="4724"/>
        </w:tabs>
        <w:spacing w:before="0" w:after="0" w:line="200" w:lineRule="exact"/>
        <w:ind w:left="20"/>
      </w:pPr>
      <w:r>
        <w:t>Постановление вступает в силу е момен</w:t>
      </w:r>
      <w:r w:rsidR="00221786">
        <w:t xml:space="preserve">та </w:t>
      </w:r>
      <w:r>
        <w:t>фициального обнародования.</w:t>
      </w:r>
    </w:p>
    <w:p w:rsidR="008B4BF6" w:rsidRDefault="00221786">
      <w:pPr>
        <w:pStyle w:val="11"/>
        <w:framePr w:wrap="none" w:vAnchor="page" w:hAnchor="page" w:x="1263" w:y="15326"/>
        <w:shd w:val="clear" w:color="auto" w:fill="auto"/>
        <w:tabs>
          <w:tab w:val="left" w:pos="7282"/>
        </w:tabs>
        <w:spacing w:before="0" w:after="0" w:line="200" w:lineRule="exact"/>
      </w:pPr>
      <w:r>
        <w:t>Г</w:t>
      </w:r>
      <w:r w:rsidR="009B6B3C">
        <w:t>лав</w:t>
      </w:r>
      <w:r>
        <w:t>а</w:t>
      </w:r>
      <w:r w:rsidR="009B6B3C">
        <w:t xml:space="preserve"> администрации</w:t>
      </w:r>
      <w:r>
        <w:t xml:space="preserve"> МОСП деревня Асеньевское</w:t>
      </w:r>
      <w:r w:rsidR="009B6B3C">
        <w:tab/>
        <w:t>И.Н. Жильцова</w:t>
      </w:r>
    </w:p>
    <w:p w:rsidR="008B4BF6" w:rsidRDefault="008B4BF6">
      <w:pPr>
        <w:rPr>
          <w:sz w:val="2"/>
          <w:szCs w:val="2"/>
        </w:rPr>
        <w:sectPr w:rsidR="008B4BF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B4BF6" w:rsidRDefault="009B6B3C">
      <w:pPr>
        <w:pStyle w:val="11"/>
        <w:framePr w:w="9374" w:h="7002" w:hRule="exact" w:wrap="none" w:vAnchor="page" w:hAnchor="page" w:x="1246" w:y="673"/>
        <w:shd w:val="clear" w:color="auto" w:fill="auto"/>
        <w:spacing w:before="0" w:after="33" w:line="200" w:lineRule="exact"/>
        <w:ind w:left="4560"/>
      </w:pPr>
      <w:r>
        <w:rPr>
          <w:rStyle w:val="0pt"/>
        </w:rPr>
        <w:lastRenderedPageBreak/>
        <w:t>приложение к постановлению</w:t>
      </w:r>
    </w:p>
    <w:p w:rsidR="008B4BF6" w:rsidRDefault="008B4BF6">
      <w:pPr>
        <w:pStyle w:val="50"/>
        <w:framePr w:w="9374" w:h="7002" w:hRule="exact" w:wrap="none" w:vAnchor="page" w:hAnchor="page" w:x="1246" w:y="673"/>
        <w:shd w:val="clear" w:color="auto" w:fill="auto"/>
        <w:spacing w:before="0" w:after="148" w:line="80" w:lineRule="exact"/>
        <w:ind w:left="8820"/>
      </w:pPr>
    </w:p>
    <w:p w:rsidR="008B4BF6" w:rsidRDefault="009B6B3C">
      <w:pPr>
        <w:pStyle w:val="11"/>
        <w:framePr w:w="9374" w:h="7002" w:hRule="exact" w:wrap="none" w:vAnchor="page" w:hAnchor="page" w:x="1246" w:y="673"/>
        <w:shd w:val="clear" w:color="auto" w:fill="auto"/>
        <w:spacing w:before="0" w:after="140" w:line="200" w:lineRule="exact"/>
        <w:ind w:left="4560"/>
      </w:pPr>
      <w:r>
        <w:rPr>
          <w:rStyle w:val="0pt"/>
        </w:rPr>
        <w:t>администрации СП «деревня Асеньевское»</w:t>
      </w:r>
    </w:p>
    <w:p w:rsidR="008B4BF6" w:rsidRDefault="009B6B3C">
      <w:pPr>
        <w:pStyle w:val="11"/>
        <w:framePr w:w="9374" w:h="7002" w:hRule="exact" w:wrap="none" w:vAnchor="page" w:hAnchor="page" w:x="1246" w:y="673"/>
        <w:shd w:val="clear" w:color="auto" w:fill="auto"/>
        <w:spacing w:before="0" w:after="168" w:line="300" w:lineRule="exact"/>
        <w:ind w:left="4560"/>
      </w:pPr>
      <w:r>
        <w:rPr>
          <w:rStyle w:val="0pt"/>
        </w:rPr>
        <w:t xml:space="preserve">от </w:t>
      </w:r>
      <w:r>
        <w:rPr>
          <w:rStyle w:val="0pt0"/>
        </w:rPr>
        <w:t>«</w:t>
      </w:r>
      <w:r w:rsidR="00221786">
        <w:rPr>
          <w:rStyle w:val="0pt0"/>
        </w:rPr>
        <w:t xml:space="preserve"> </w:t>
      </w:r>
      <w:r w:rsidR="00933570">
        <w:rPr>
          <w:rStyle w:val="0pt0"/>
        </w:rPr>
        <w:t>11</w:t>
      </w:r>
      <w:r w:rsidR="00221786">
        <w:rPr>
          <w:rStyle w:val="0pt0"/>
        </w:rPr>
        <w:t xml:space="preserve">  </w:t>
      </w:r>
      <w:r>
        <w:rPr>
          <w:rStyle w:val="0pt0"/>
        </w:rPr>
        <w:t>»</w:t>
      </w:r>
      <w:r w:rsidR="00221786">
        <w:rPr>
          <w:rStyle w:val="0pt0"/>
        </w:rPr>
        <w:t xml:space="preserve">         </w:t>
      </w:r>
      <w:r w:rsidR="00933570">
        <w:rPr>
          <w:rStyle w:val="0pt0"/>
        </w:rPr>
        <w:t>апреля</w:t>
      </w:r>
      <w:r w:rsidR="00221786">
        <w:rPr>
          <w:rStyle w:val="0pt0"/>
        </w:rPr>
        <w:t xml:space="preserve">          </w:t>
      </w:r>
      <w:r>
        <w:rPr>
          <w:rStyle w:val="0pt"/>
        </w:rPr>
        <w:t>201</w:t>
      </w:r>
      <w:r w:rsidR="00221786">
        <w:rPr>
          <w:rStyle w:val="0pt"/>
        </w:rPr>
        <w:t>8</w:t>
      </w:r>
      <w:r>
        <w:rPr>
          <w:rStyle w:val="0pt"/>
        </w:rPr>
        <w:t>г.</w:t>
      </w:r>
    </w:p>
    <w:p w:rsidR="008B4BF6" w:rsidRDefault="009B6B3C">
      <w:pPr>
        <w:pStyle w:val="30"/>
        <w:framePr w:w="9374" w:h="7002" w:hRule="exact" w:wrap="none" w:vAnchor="page" w:hAnchor="page" w:x="1246" w:y="673"/>
        <w:shd w:val="clear" w:color="auto" w:fill="auto"/>
        <w:spacing w:before="0" w:after="184" w:line="312" w:lineRule="exact"/>
        <w:ind w:left="40"/>
        <w:jc w:val="center"/>
      </w:pPr>
      <w:r>
        <w:rPr>
          <w:rStyle w:val="30pt"/>
          <w:b/>
          <w:bCs/>
        </w:rPr>
        <w:t>ПОРЯДОК ОРГАНИЗАЦИИ ПОЖАРНО-ПРОФИЛАКТИЧЕСКОЙ РАБОТЫ В ЖИЛОМ СЕКТОРЕ И НА ОБЪЕКТАХ С МАССОВЫМ ПРЕБЫВАНИЕМ ЛЮДЕЙ</w:t>
      </w:r>
    </w:p>
    <w:p w:rsidR="008B4BF6" w:rsidRDefault="009B6B3C">
      <w:pPr>
        <w:pStyle w:val="11"/>
        <w:framePr w:w="9374" w:h="7002" w:hRule="exact" w:wrap="none" w:vAnchor="page" w:hAnchor="page" w:x="1246" w:y="673"/>
        <w:numPr>
          <w:ilvl w:val="0"/>
          <w:numId w:val="3"/>
        </w:numPr>
        <w:shd w:val="clear" w:color="auto" w:fill="auto"/>
        <w:tabs>
          <w:tab w:val="left" w:pos="275"/>
        </w:tabs>
        <w:spacing w:before="0" w:after="180" w:line="307" w:lineRule="exact"/>
        <w:ind w:left="40" w:right="340"/>
        <w:jc w:val="both"/>
      </w:pPr>
      <w:r>
        <w:rPr>
          <w:rStyle w:val="0pt"/>
        </w:rPr>
        <w:t>Профилактическая работа в жилом секторе и на объектах с массовым пребыванием людей на территории городского поселения проводится в два этапа: первый этап - с 10 апреля по 30 мая; второй этап - с 10 сентября по 30 октября 201</w:t>
      </w:r>
      <w:r w:rsidR="00221786">
        <w:rPr>
          <w:rStyle w:val="0pt"/>
        </w:rPr>
        <w:t>8</w:t>
      </w:r>
      <w:r>
        <w:rPr>
          <w:rStyle w:val="0pt"/>
        </w:rPr>
        <w:t>года.</w:t>
      </w:r>
    </w:p>
    <w:p w:rsidR="008B4BF6" w:rsidRDefault="009B6B3C">
      <w:pPr>
        <w:pStyle w:val="11"/>
        <w:framePr w:w="9374" w:h="7002" w:hRule="exact" w:wrap="none" w:vAnchor="page" w:hAnchor="page" w:x="1246" w:y="673"/>
        <w:numPr>
          <w:ilvl w:val="0"/>
          <w:numId w:val="3"/>
        </w:numPr>
        <w:shd w:val="clear" w:color="auto" w:fill="auto"/>
        <w:tabs>
          <w:tab w:val="left" w:pos="266"/>
        </w:tabs>
        <w:spacing w:before="0" w:after="172" w:line="307" w:lineRule="exact"/>
        <w:ind w:left="40" w:right="340"/>
      </w:pPr>
      <w:r>
        <w:rPr>
          <w:rStyle w:val="0pt"/>
        </w:rPr>
        <w:t>К объектам проведения профилактической работы относятся: жилой сектор, учреждения с массовым пребыванием людей.</w:t>
      </w:r>
    </w:p>
    <w:p w:rsidR="008B4BF6" w:rsidRDefault="009B6B3C">
      <w:pPr>
        <w:pStyle w:val="11"/>
        <w:framePr w:w="9374" w:h="7002" w:hRule="exact" w:wrap="none" w:vAnchor="page" w:hAnchor="page" w:x="1246" w:y="673"/>
        <w:numPr>
          <w:ilvl w:val="0"/>
          <w:numId w:val="3"/>
        </w:numPr>
        <w:shd w:val="clear" w:color="auto" w:fill="auto"/>
        <w:tabs>
          <w:tab w:val="left" w:pos="314"/>
        </w:tabs>
        <w:spacing w:before="0" w:after="184" w:line="317" w:lineRule="exact"/>
        <w:ind w:left="40" w:right="340"/>
      </w:pPr>
      <w:r>
        <w:rPr>
          <w:rStyle w:val="0pt"/>
        </w:rPr>
        <w:t>Целью профилактической работы является повышение уровня противопожарной защиты жилого сектора, минимизация материальных и социальных потерь от пожаров в жилых помещениях, усиление роли и эффективности по профилактике пожаров в этой сфере, принятие мер по устранению нарушений требований пожарной безопасности.</w:t>
      </w:r>
    </w:p>
    <w:p w:rsidR="008B4BF6" w:rsidRDefault="009B6B3C">
      <w:pPr>
        <w:pStyle w:val="11"/>
        <w:framePr w:w="9374" w:h="7002" w:hRule="exact" w:wrap="none" w:vAnchor="page" w:hAnchor="page" w:x="1246" w:y="673"/>
        <w:numPr>
          <w:ilvl w:val="0"/>
          <w:numId w:val="3"/>
        </w:numPr>
        <w:shd w:val="clear" w:color="auto" w:fill="auto"/>
        <w:tabs>
          <w:tab w:val="left" w:pos="270"/>
        </w:tabs>
        <w:spacing w:before="0" w:after="0" w:line="312" w:lineRule="exact"/>
        <w:ind w:left="40" w:right="340"/>
      </w:pPr>
      <w:r>
        <w:rPr>
          <w:rStyle w:val="0pt"/>
        </w:rPr>
        <w:t>При проведении профилактической работы решить задачу по комплексному использованию сил и средств по предупреждению пожаров и гибели людей при них в жилом секторе, привлечению заинтересованных надзорных органов, правоохранительных органов, а также общественности.</w:t>
      </w:r>
    </w:p>
    <w:p w:rsidR="008B4BF6" w:rsidRDefault="008B4BF6">
      <w:pPr>
        <w:rPr>
          <w:sz w:val="2"/>
          <w:szCs w:val="2"/>
        </w:rPr>
      </w:pPr>
    </w:p>
    <w:sectPr w:rsidR="008B4BF6" w:rsidSect="008B4BF6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C8C" w:rsidRDefault="00BF7C8C" w:rsidP="008B4BF6">
      <w:r>
        <w:separator/>
      </w:r>
    </w:p>
  </w:endnote>
  <w:endnote w:type="continuationSeparator" w:id="1">
    <w:p w:rsidR="00BF7C8C" w:rsidRDefault="00BF7C8C" w:rsidP="008B4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C8C" w:rsidRDefault="00BF7C8C"/>
  </w:footnote>
  <w:footnote w:type="continuationSeparator" w:id="1">
    <w:p w:rsidR="00BF7C8C" w:rsidRDefault="00BF7C8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C2070"/>
    <w:multiLevelType w:val="multilevel"/>
    <w:tmpl w:val="36F0F03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DF5E34"/>
    <w:multiLevelType w:val="multilevel"/>
    <w:tmpl w:val="0EE8254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8808AF"/>
    <w:multiLevelType w:val="multilevel"/>
    <w:tmpl w:val="A6603E2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B4BF6"/>
    <w:rsid w:val="00221786"/>
    <w:rsid w:val="007F7A66"/>
    <w:rsid w:val="008B4BF6"/>
    <w:rsid w:val="00933570"/>
    <w:rsid w:val="009B6B3C"/>
    <w:rsid w:val="00BF7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4BF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4BF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B4BF6"/>
    <w:rPr>
      <w:rFonts w:ascii="Calibri" w:eastAsia="Calibri" w:hAnsi="Calibri" w:cs="Calibri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1">
    <w:name w:val="Заголовок №1_"/>
    <w:basedOn w:val="a0"/>
    <w:link w:val="10"/>
    <w:rsid w:val="008B4BF6"/>
    <w:rPr>
      <w:rFonts w:ascii="MS Mincho" w:eastAsia="MS Mincho" w:hAnsi="MS Mincho" w:cs="MS Mincho"/>
      <w:b/>
      <w:bCs/>
      <w:i w:val="0"/>
      <w:iCs w:val="0"/>
      <w:smallCaps w:val="0"/>
      <w:strike w:val="0"/>
      <w:spacing w:val="-11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sid w:val="008B4BF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15pt0pt">
    <w:name w:val="Основной текст + 15 pt;Курсив;Интервал 0 pt"/>
    <w:basedOn w:val="a4"/>
    <w:rsid w:val="008B4BF6"/>
    <w:rPr>
      <w:i/>
      <w:iCs/>
      <w:color w:val="000000"/>
      <w:spacing w:val="0"/>
      <w:w w:val="100"/>
      <w:position w:val="0"/>
      <w:sz w:val="30"/>
      <w:szCs w:val="30"/>
      <w:u w:val="single"/>
    </w:rPr>
  </w:style>
  <w:style w:type="character" w:customStyle="1" w:styleId="3">
    <w:name w:val="Основной текст (3)_"/>
    <w:basedOn w:val="a0"/>
    <w:link w:val="30"/>
    <w:rsid w:val="008B4BF6"/>
    <w:rPr>
      <w:rFonts w:ascii="Calibri" w:eastAsia="Calibri" w:hAnsi="Calibri" w:cs="Calibri"/>
      <w:b/>
      <w:bCs/>
      <w:i w:val="0"/>
      <w:iCs w:val="0"/>
      <w:smallCaps w:val="0"/>
      <w:strike w:val="0"/>
      <w:spacing w:val="5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sid w:val="008B4BF6"/>
    <w:rPr>
      <w:rFonts w:ascii="Century Gothic" w:eastAsia="Century Gothic" w:hAnsi="Century Gothic" w:cs="Century Gothic"/>
      <w:b/>
      <w:bCs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40pt">
    <w:name w:val="Основной текст (4) + Курсив;Интервал 0 pt"/>
    <w:basedOn w:val="4"/>
    <w:rsid w:val="008B4BF6"/>
    <w:rPr>
      <w:i/>
      <w:iCs/>
      <w:color w:val="000000"/>
      <w:spacing w:val="-17"/>
      <w:w w:val="100"/>
      <w:position w:val="0"/>
      <w:lang w:val="ru-RU"/>
    </w:rPr>
  </w:style>
  <w:style w:type="character" w:customStyle="1" w:styleId="41">
    <w:name w:val="Основной текст (4)"/>
    <w:basedOn w:val="4"/>
    <w:rsid w:val="008B4BF6"/>
    <w:rPr>
      <w:color w:val="000000"/>
      <w:w w:val="100"/>
      <w:position w:val="0"/>
    </w:rPr>
  </w:style>
  <w:style w:type="character" w:customStyle="1" w:styleId="42">
    <w:name w:val="Основной текст (4)"/>
    <w:basedOn w:val="4"/>
    <w:rsid w:val="008B4BF6"/>
    <w:rPr>
      <w:color w:val="000000"/>
      <w:w w:val="100"/>
      <w:position w:val="0"/>
      <w:lang w:val="ru-RU"/>
    </w:rPr>
  </w:style>
  <w:style w:type="character" w:customStyle="1" w:styleId="0pt">
    <w:name w:val="Основной текст + Интервал 0 pt"/>
    <w:basedOn w:val="a4"/>
    <w:rsid w:val="008B4BF6"/>
    <w:rPr>
      <w:color w:val="000000"/>
      <w:spacing w:val="3"/>
      <w:w w:val="100"/>
      <w:position w:val="0"/>
      <w:lang w:val="ru-RU"/>
    </w:rPr>
  </w:style>
  <w:style w:type="character" w:customStyle="1" w:styleId="5">
    <w:name w:val="Основной текст (5)_"/>
    <w:basedOn w:val="a0"/>
    <w:link w:val="50"/>
    <w:rsid w:val="008B4BF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0pt0">
    <w:name w:val="Основной текст + Интервал 0 pt"/>
    <w:basedOn w:val="a4"/>
    <w:rsid w:val="008B4BF6"/>
    <w:rPr>
      <w:color w:val="000000"/>
      <w:spacing w:val="3"/>
      <w:w w:val="100"/>
      <w:position w:val="0"/>
      <w:lang w:val="ru-RU"/>
    </w:rPr>
  </w:style>
  <w:style w:type="character" w:customStyle="1" w:styleId="0pt1">
    <w:name w:val="Основной текст + Интервал 0 pt"/>
    <w:basedOn w:val="a4"/>
    <w:rsid w:val="008B4BF6"/>
    <w:rPr>
      <w:color w:val="000000"/>
      <w:spacing w:val="3"/>
      <w:w w:val="100"/>
      <w:position w:val="0"/>
      <w:u w:val="single"/>
      <w:lang w:val="ru-RU"/>
    </w:rPr>
  </w:style>
  <w:style w:type="character" w:customStyle="1" w:styleId="15pt-1pt">
    <w:name w:val="Основной текст + 15 pt;Курсив;Интервал -1 pt"/>
    <w:basedOn w:val="a4"/>
    <w:rsid w:val="008B4BF6"/>
    <w:rPr>
      <w:i/>
      <w:iCs/>
      <w:color w:val="000000"/>
      <w:spacing w:val="-31"/>
      <w:w w:val="100"/>
      <w:position w:val="0"/>
      <w:sz w:val="30"/>
      <w:szCs w:val="30"/>
      <w:u w:val="single"/>
      <w:lang w:val="ru-RU"/>
    </w:rPr>
  </w:style>
  <w:style w:type="character" w:customStyle="1" w:styleId="30pt">
    <w:name w:val="Основной текст (3) + Интервал 0 pt"/>
    <w:basedOn w:val="3"/>
    <w:rsid w:val="008B4BF6"/>
    <w:rPr>
      <w:color w:val="000000"/>
      <w:spacing w:val="4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8B4BF6"/>
    <w:pPr>
      <w:shd w:val="clear" w:color="auto" w:fill="FFFFFF"/>
      <w:spacing w:before="360" w:line="653" w:lineRule="exact"/>
      <w:jc w:val="center"/>
    </w:pPr>
    <w:rPr>
      <w:rFonts w:ascii="Calibri" w:eastAsia="Calibri" w:hAnsi="Calibri" w:cs="Calibri"/>
      <w:b/>
      <w:bCs/>
      <w:spacing w:val="4"/>
      <w:sz w:val="29"/>
      <w:szCs w:val="29"/>
    </w:rPr>
  </w:style>
  <w:style w:type="paragraph" w:customStyle="1" w:styleId="10">
    <w:name w:val="Заголовок №1"/>
    <w:basedOn w:val="a"/>
    <w:link w:val="1"/>
    <w:rsid w:val="008B4BF6"/>
    <w:pPr>
      <w:shd w:val="clear" w:color="auto" w:fill="FFFFFF"/>
      <w:spacing w:before="360" w:after="360" w:line="0" w:lineRule="atLeast"/>
      <w:jc w:val="center"/>
      <w:outlineLvl w:val="0"/>
    </w:pPr>
    <w:rPr>
      <w:rFonts w:ascii="MS Mincho" w:eastAsia="MS Mincho" w:hAnsi="MS Mincho" w:cs="MS Mincho"/>
      <w:b/>
      <w:bCs/>
      <w:spacing w:val="-11"/>
      <w:sz w:val="33"/>
      <w:szCs w:val="33"/>
    </w:rPr>
  </w:style>
  <w:style w:type="paragraph" w:customStyle="1" w:styleId="11">
    <w:name w:val="Основной текст1"/>
    <w:basedOn w:val="a"/>
    <w:link w:val="a4"/>
    <w:rsid w:val="008B4BF6"/>
    <w:pPr>
      <w:shd w:val="clear" w:color="auto" w:fill="FFFFFF"/>
      <w:spacing w:before="360" w:after="360" w:line="0" w:lineRule="atLeast"/>
    </w:pPr>
    <w:rPr>
      <w:rFonts w:ascii="Calibri" w:eastAsia="Calibri" w:hAnsi="Calibri" w:cs="Calibri"/>
      <w:spacing w:val="4"/>
      <w:sz w:val="20"/>
      <w:szCs w:val="20"/>
    </w:rPr>
  </w:style>
  <w:style w:type="paragraph" w:customStyle="1" w:styleId="30">
    <w:name w:val="Основной текст (3)"/>
    <w:basedOn w:val="a"/>
    <w:link w:val="3"/>
    <w:rsid w:val="008B4BF6"/>
    <w:pPr>
      <w:shd w:val="clear" w:color="auto" w:fill="FFFFFF"/>
      <w:spacing w:before="360" w:after="180" w:line="317" w:lineRule="exact"/>
    </w:pPr>
    <w:rPr>
      <w:rFonts w:ascii="Calibri" w:eastAsia="Calibri" w:hAnsi="Calibri" w:cs="Calibri"/>
      <w:b/>
      <w:bCs/>
      <w:spacing w:val="5"/>
      <w:sz w:val="19"/>
      <w:szCs w:val="19"/>
    </w:rPr>
  </w:style>
  <w:style w:type="paragraph" w:customStyle="1" w:styleId="40">
    <w:name w:val="Основной текст (4)"/>
    <w:basedOn w:val="a"/>
    <w:link w:val="4"/>
    <w:rsid w:val="008B4BF6"/>
    <w:pPr>
      <w:shd w:val="clear" w:color="auto" w:fill="FFFFFF"/>
      <w:spacing w:line="0" w:lineRule="atLeast"/>
    </w:pPr>
    <w:rPr>
      <w:rFonts w:ascii="Century Gothic" w:eastAsia="Century Gothic" w:hAnsi="Century Gothic" w:cs="Century Gothic"/>
      <w:b/>
      <w:bCs/>
      <w:spacing w:val="-2"/>
      <w:sz w:val="17"/>
      <w:szCs w:val="17"/>
    </w:rPr>
  </w:style>
  <w:style w:type="paragraph" w:customStyle="1" w:styleId="50">
    <w:name w:val="Основной текст (5)"/>
    <w:basedOn w:val="a"/>
    <w:link w:val="5"/>
    <w:rsid w:val="008B4BF6"/>
    <w:pPr>
      <w:shd w:val="clear" w:color="auto" w:fill="FFFFFF"/>
      <w:spacing w:before="60" w:after="180" w:line="0" w:lineRule="atLeast"/>
    </w:pPr>
    <w:rPr>
      <w:rFonts w:ascii="Calibri" w:eastAsia="Calibri" w:hAnsi="Calibri" w:cs="Calibri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AppData/Local/Temp/7zO837E.tmp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499</Words>
  <Characters>2845</Characters>
  <Application>Microsoft Office Word</Application>
  <DocSecurity>0</DocSecurity>
  <Lines>23</Lines>
  <Paragraphs>6</Paragraphs>
  <ScaleCrop>false</ScaleCrop>
  <Company>MultiDVD Team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2018-04-09T12:11:00Z</cp:lastPrinted>
  <dcterms:created xsi:type="dcterms:W3CDTF">2018-04-13T10:33:00Z</dcterms:created>
  <dcterms:modified xsi:type="dcterms:W3CDTF">2018-04-13T10:33:00Z</dcterms:modified>
</cp:coreProperties>
</file>