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65" w:rsidRDefault="00BE4AD8">
      <w:pPr>
        <w:framePr w:h="1190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pt">
            <v:imagedata r:id="rId7" r:href="rId8"/>
          </v:shape>
        </w:pict>
      </w:r>
    </w:p>
    <w:p w:rsidR="007F7165" w:rsidRDefault="007F7165">
      <w:pPr>
        <w:rPr>
          <w:sz w:val="2"/>
          <w:szCs w:val="2"/>
        </w:rPr>
      </w:pPr>
    </w:p>
    <w:p w:rsidR="007F7165" w:rsidRDefault="00BE4AD8">
      <w:pPr>
        <w:pStyle w:val="20"/>
        <w:shd w:val="clear" w:color="auto" w:fill="auto"/>
        <w:spacing w:before="40"/>
        <w:ind w:left="140"/>
      </w:pPr>
      <w:r>
        <w:t>АДМИНИСТРАЦИЯ МУНИЦИПАЛЬНОГО ОБРАЗОВАНИЯ СЕЛЬСКОГО ПОСЕЛЕНИЯ ДЕРЕВНЯ АСЕНЬЕВСКОЕ</w:t>
      </w:r>
    </w:p>
    <w:p w:rsidR="007F7165" w:rsidRDefault="00BE4AD8">
      <w:pPr>
        <w:pStyle w:val="20"/>
        <w:shd w:val="clear" w:color="auto" w:fill="auto"/>
        <w:spacing w:before="0" w:after="176"/>
        <w:ind w:left="140"/>
      </w:pPr>
      <w:r>
        <w:t>КАЛУЖСКОЙ ОБЛАСТИ</w:t>
      </w:r>
    </w:p>
    <w:p w:rsidR="007F7165" w:rsidRDefault="00BE4AD8">
      <w:pPr>
        <w:pStyle w:val="20"/>
        <w:shd w:val="clear" w:color="auto" w:fill="auto"/>
        <w:spacing w:before="0" w:after="311" w:line="300" w:lineRule="exact"/>
        <w:ind w:left="140"/>
      </w:pPr>
      <w:r>
        <w:rPr>
          <w:rStyle w:val="21"/>
          <w:b/>
          <w:bCs/>
        </w:rPr>
        <w:t>ПОСТАНОВЛЕНИЕ</w:t>
      </w:r>
    </w:p>
    <w:p w:rsidR="007F7165" w:rsidRDefault="00BE4AD8">
      <w:pPr>
        <w:pStyle w:val="30"/>
        <w:shd w:val="clear" w:color="auto" w:fill="auto"/>
        <w:tabs>
          <w:tab w:val="left" w:pos="7124"/>
        </w:tabs>
        <w:spacing w:before="0" w:after="260" w:line="220" w:lineRule="exact"/>
        <w:ind w:left="20"/>
      </w:pPr>
      <w:r>
        <w:t xml:space="preserve">«04 » июня 2018г. д. </w:t>
      </w:r>
      <w:r>
        <w:t>Асеньевское</w:t>
      </w:r>
      <w:r>
        <w:tab/>
        <w:t>№ 91</w:t>
      </w:r>
    </w:p>
    <w:p w:rsidR="007F7165" w:rsidRDefault="00BE4AD8">
      <w:pPr>
        <w:pStyle w:val="30"/>
        <w:shd w:val="clear" w:color="auto" w:fill="auto"/>
        <w:spacing w:before="0" w:after="0" w:line="274" w:lineRule="exact"/>
        <w:ind w:left="20"/>
      </w:pPr>
      <w:r>
        <w:t>«Об утверждении сметной документации</w:t>
      </w:r>
    </w:p>
    <w:p w:rsidR="007F7165" w:rsidRDefault="00BE4AD8">
      <w:pPr>
        <w:pStyle w:val="30"/>
        <w:shd w:val="clear" w:color="auto" w:fill="auto"/>
        <w:spacing w:before="0" w:after="0" w:line="274" w:lineRule="exact"/>
        <w:ind w:left="20"/>
      </w:pPr>
      <w:r>
        <w:t>по проекту «Озеленения и благоустройства территории</w:t>
      </w:r>
    </w:p>
    <w:p w:rsidR="007F7165" w:rsidRDefault="00BE4AD8">
      <w:pPr>
        <w:pStyle w:val="30"/>
        <w:shd w:val="clear" w:color="auto" w:fill="auto"/>
        <w:spacing w:before="0" w:after="236" w:line="274" w:lineRule="exact"/>
        <w:ind w:left="20"/>
      </w:pPr>
      <w:r>
        <w:t>центрального парка» в деревне Асеньевское Боровского района»</w:t>
      </w:r>
    </w:p>
    <w:p w:rsidR="007F7165" w:rsidRDefault="00BE4AD8">
      <w:pPr>
        <w:pStyle w:val="1"/>
        <w:shd w:val="clear" w:color="auto" w:fill="auto"/>
        <w:spacing w:before="0" w:after="287"/>
        <w:ind w:left="20" w:right="200" w:firstLine="740"/>
      </w:pPr>
      <w:r>
        <w:t xml:space="preserve">Для участия в мероприятиях по грантовой поддержки местных инициатив граждан, проживающих </w:t>
      </w:r>
      <w:r>
        <w:t>в сельской местности:</w:t>
      </w:r>
    </w:p>
    <w:p w:rsidR="007F7165" w:rsidRDefault="00BE4AD8">
      <w:pPr>
        <w:pStyle w:val="1"/>
        <w:shd w:val="clear" w:color="auto" w:fill="auto"/>
        <w:spacing w:before="0" w:after="261" w:line="220" w:lineRule="exact"/>
        <w:ind w:left="20" w:firstLine="0"/>
      </w:pPr>
      <w:r>
        <w:t>ПОСТАНОВЛЕНИЕ:</w:t>
      </w:r>
    </w:p>
    <w:p w:rsidR="007F7165" w:rsidRDefault="00BE4AD8">
      <w:pPr>
        <w:pStyle w:val="1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244"/>
        <w:ind w:left="1080" w:right="660"/>
        <w:jc w:val="both"/>
      </w:pPr>
      <w:r>
        <w:t xml:space="preserve">Утвердить стоимость проекта «Озеленения и благоустройства территории центрального парка д.Асеньевское Боровского района» в сумме 3 704 098,00 (Три миллиона семьсот четыре тысячи девяносто восемь рублей 00 копеек, в том </w:t>
      </w:r>
      <w:r>
        <w:t>числе по разделам:</w:t>
      </w:r>
    </w:p>
    <w:p w:rsidR="007F7165" w:rsidRDefault="00BE4AD8">
      <w:pPr>
        <w:pStyle w:val="1"/>
        <w:numPr>
          <w:ilvl w:val="0"/>
          <w:numId w:val="2"/>
        </w:numPr>
        <w:shd w:val="clear" w:color="auto" w:fill="auto"/>
        <w:tabs>
          <w:tab w:val="left" w:pos="966"/>
        </w:tabs>
        <w:spacing w:before="0" w:after="0" w:line="274" w:lineRule="exact"/>
        <w:ind w:left="760" w:right="200" w:firstLine="0"/>
      </w:pPr>
      <w:r>
        <w:t>«Основания и сооружения для устройство футбольного поля, многофункциональной, игровой, шахматной площадок» на сумму 3 395 656,00 (Три миллиона триста девяносто пять тысяч шестьсот пятьдесят шесть рублей рубля 00 копеек);</w:t>
      </w:r>
    </w:p>
    <w:p w:rsidR="007F7165" w:rsidRDefault="00BE4AD8">
      <w:pPr>
        <w:pStyle w:val="1"/>
        <w:numPr>
          <w:ilvl w:val="0"/>
          <w:numId w:val="2"/>
        </w:numPr>
        <w:shd w:val="clear" w:color="auto" w:fill="auto"/>
        <w:tabs>
          <w:tab w:val="left" w:pos="899"/>
        </w:tabs>
        <w:spacing w:before="0" w:after="527"/>
        <w:ind w:left="760" w:right="200" w:firstLine="0"/>
      </w:pPr>
      <w:r>
        <w:t>«Земляные работы</w:t>
      </w:r>
      <w:r>
        <w:t>, озеленение, благоустройство и подготовительные работы» на сумму 308 442,00 (Триста восемь тысяч четыреста сорок два рубля 00 копеек)</w:t>
      </w:r>
    </w:p>
    <w:p w:rsidR="007F7165" w:rsidRDefault="007F7165">
      <w:pPr>
        <w:pStyle w:val="1"/>
        <w:numPr>
          <w:ilvl w:val="0"/>
          <w:numId w:val="1"/>
        </w:numPr>
        <w:shd w:val="clear" w:color="auto" w:fill="auto"/>
        <w:tabs>
          <w:tab w:val="left" w:pos="1120"/>
        </w:tabs>
        <w:spacing w:before="0" w:after="188" w:line="220" w:lineRule="exact"/>
        <w:ind w:left="76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9pt;margin-top:62pt;width:145.9pt;height:27.9pt;z-index:-125829375;mso-wrap-distance-left:5pt;mso-wrap-distance-right:5pt;mso-position-horizontal-relative:margin" filled="f" stroked="f">
            <v:textbox style="mso-fit-shape-to-text:t" inset="0,0,0,0">
              <w:txbxContent>
                <w:p w:rsidR="007F7165" w:rsidRDefault="00BE4AD8">
                  <w:pPr>
                    <w:pStyle w:val="a4"/>
                    <w:shd w:val="clear" w:color="auto" w:fill="auto"/>
                  </w:pPr>
                  <w:r>
                    <w:rPr>
                      <w:spacing w:val="0"/>
                    </w:rPr>
                    <w:t>Глава администрации МО СП «деревня Асеньевс</w:t>
                  </w:r>
                  <w:r w:rsidR="0035140E">
                    <w:rPr>
                      <w:spacing w:val="0"/>
                    </w:rPr>
                    <w:t>кое»</w:t>
                  </w:r>
                </w:p>
              </w:txbxContent>
            </v:textbox>
            <w10:wrap type="square" anchorx="margin"/>
          </v:shape>
        </w:pict>
      </w:r>
      <w:r w:rsidR="00BE4AD8">
        <w:t>Контроль за исполнением данного постановления оставляю за собой.</w:t>
      </w:r>
    </w:p>
    <w:p w:rsidR="0035140E" w:rsidRDefault="0035140E">
      <w:pPr>
        <w:pStyle w:val="30"/>
        <w:shd w:val="clear" w:color="auto" w:fill="auto"/>
        <w:spacing w:before="0" w:after="0" w:line="220" w:lineRule="exact"/>
        <w:ind w:right="200"/>
        <w:jc w:val="right"/>
      </w:pPr>
    </w:p>
    <w:p w:rsidR="0035140E" w:rsidRDefault="0035140E">
      <w:pPr>
        <w:pStyle w:val="30"/>
        <w:shd w:val="clear" w:color="auto" w:fill="auto"/>
        <w:spacing w:before="0" w:after="0" w:line="220" w:lineRule="exact"/>
        <w:ind w:right="200"/>
        <w:jc w:val="right"/>
      </w:pPr>
    </w:p>
    <w:p w:rsidR="0035140E" w:rsidRDefault="0035140E">
      <w:pPr>
        <w:pStyle w:val="30"/>
        <w:shd w:val="clear" w:color="auto" w:fill="auto"/>
        <w:spacing w:before="0" w:after="0" w:line="220" w:lineRule="exact"/>
        <w:ind w:right="200"/>
        <w:jc w:val="right"/>
      </w:pPr>
    </w:p>
    <w:p w:rsidR="0035140E" w:rsidRDefault="0035140E">
      <w:pPr>
        <w:pStyle w:val="30"/>
        <w:shd w:val="clear" w:color="auto" w:fill="auto"/>
        <w:spacing w:before="0" w:after="0" w:line="220" w:lineRule="exact"/>
        <w:ind w:right="200"/>
        <w:jc w:val="right"/>
      </w:pPr>
    </w:p>
    <w:p w:rsidR="0035140E" w:rsidRDefault="0035140E">
      <w:pPr>
        <w:pStyle w:val="30"/>
        <w:shd w:val="clear" w:color="auto" w:fill="auto"/>
        <w:spacing w:before="0" w:after="0" w:line="220" w:lineRule="exact"/>
        <w:ind w:right="200"/>
        <w:jc w:val="right"/>
      </w:pPr>
    </w:p>
    <w:p w:rsidR="007F7165" w:rsidRDefault="00BE4AD8">
      <w:pPr>
        <w:pStyle w:val="30"/>
        <w:shd w:val="clear" w:color="auto" w:fill="auto"/>
        <w:spacing w:before="0" w:after="0" w:line="220" w:lineRule="exact"/>
        <w:ind w:right="200"/>
        <w:jc w:val="right"/>
      </w:pPr>
      <w:r>
        <w:t xml:space="preserve">И.Н. </w:t>
      </w:r>
      <w:r>
        <w:t>Жильцова</w:t>
      </w:r>
    </w:p>
    <w:sectPr w:rsidR="007F7165" w:rsidSect="007F7165">
      <w:type w:val="continuous"/>
      <w:pgSz w:w="11909" w:h="16838"/>
      <w:pgMar w:top="1695" w:right="1190" w:bottom="2713" w:left="12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AD8" w:rsidRDefault="00BE4AD8" w:rsidP="007F7165">
      <w:r>
        <w:separator/>
      </w:r>
    </w:p>
  </w:endnote>
  <w:endnote w:type="continuationSeparator" w:id="1">
    <w:p w:rsidR="00BE4AD8" w:rsidRDefault="00BE4AD8" w:rsidP="007F7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AD8" w:rsidRDefault="00BE4AD8"/>
  </w:footnote>
  <w:footnote w:type="continuationSeparator" w:id="1">
    <w:p w:rsidR="00BE4AD8" w:rsidRDefault="00BE4AD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6394"/>
    <w:multiLevelType w:val="multilevel"/>
    <w:tmpl w:val="FF3E96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42390C"/>
    <w:multiLevelType w:val="multilevel"/>
    <w:tmpl w:val="66683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F7165"/>
    <w:rsid w:val="0035140E"/>
    <w:rsid w:val="007F7165"/>
    <w:rsid w:val="00B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71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7165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F7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7F7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sid w:val="007F7165"/>
    <w:rPr>
      <w:color w:val="000000"/>
      <w:spacing w:val="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7F7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sid w:val="007F71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rsid w:val="007F7165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spacing w:val="7"/>
      <w:sz w:val="21"/>
      <w:szCs w:val="21"/>
    </w:rPr>
  </w:style>
  <w:style w:type="paragraph" w:customStyle="1" w:styleId="20">
    <w:name w:val="Основной текст (2)"/>
    <w:basedOn w:val="a"/>
    <w:link w:val="2"/>
    <w:rsid w:val="007F7165"/>
    <w:pPr>
      <w:shd w:val="clear" w:color="auto" w:fill="FFFFFF"/>
      <w:spacing w:before="12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7F7165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5"/>
    <w:rsid w:val="007F7165"/>
    <w:pPr>
      <w:shd w:val="clear" w:color="auto" w:fill="FFFFFF"/>
      <w:spacing w:before="240" w:after="240" w:line="278" w:lineRule="exact"/>
      <w:ind w:hanging="32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1054</Characters>
  <Application>Microsoft Office Word</Application>
  <DocSecurity>0</DocSecurity>
  <Lines>8</Lines>
  <Paragraphs>2</Paragraphs>
  <ScaleCrop>false</ScaleCrop>
  <Company>MultiDVD Team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2018-06-29T07:37:00Z</dcterms:created>
  <dcterms:modified xsi:type="dcterms:W3CDTF">2018-06-29T07:39:00Z</dcterms:modified>
</cp:coreProperties>
</file>