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046A" w14:textId="77777777" w:rsidR="00E54FC7" w:rsidRDefault="00E54FC7" w:rsidP="00E54FC7">
      <w:pPr>
        <w:tabs>
          <w:tab w:val="left" w:pos="200"/>
          <w:tab w:val="center" w:pos="2023"/>
        </w:tabs>
        <w:spacing w:line="100" w:lineRule="atLeast"/>
        <w:jc w:val="center"/>
        <w:rPr>
          <w:bCs/>
          <w:sz w:val="20"/>
        </w:rPr>
      </w:pPr>
      <w:r>
        <w:rPr>
          <w:noProof/>
          <w:sz w:val="20"/>
        </w:rPr>
        <w:drawing>
          <wp:inline distT="0" distB="0" distL="0" distR="0" wp14:anchorId="5D9B8402" wp14:editId="32242D99">
            <wp:extent cx="571500" cy="619125"/>
            <wp:effectExtent l="19050" t="0" r="0" b="0"/>
            <wp:docPr id="17" name="Рисунок 17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3" cy="62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1946" w14:textId="77777777" w:rsidR="002C5A2B" w:rsidRPr="00DA781F" w:rsidRDefault="00E54FC7" w:rsidP="002C5A2B">
      <w:pPr>
        <w:jc w:val="center"/>
        <w:rPr>
          <w:b/>
          <w:sz w:val="22"/>
          <w:szCs w:val="22"/>
        </w:rPr>
      </w:pPr>
      <w:r>
        <w:rPr>
          <w:rFonts w:ascii="Times New Roman" w:hAnsi="Times New Roman"/>
          <w:sz w:val="32"/>
        </w:rPr>
        <w:br/>
      </w:r>
      <w:r w:rsidR="002C5A2B" w:rsidRPr="00DA781F">
        <w:rPr>
          <w:b/>
          <w:sz w:val="22"/>
          <w:szCs w:val="22"/>
        </w:rPr>
        <w:t>АДМИНИСТРАЦИЯ</w:t>
      </w:r>
    </w:p>
    <w:p w14:paraId="70523FD5" w14:textId="77777777" w:rsidR="002C5A2B" w:rsidRPr="00DA781F" w:rsidRDefault="002C5A2B" w:rsidP="002C5A2B">
      <w:pPr>
        <w:jc w:val="center"/>
        <w:rPr>
          <w:b/>
          <w:sz w:val="22"/>
          <w:szCs w:val="22"/>
        </w:rPr>
      </w:pPr>
      <w:r w:rsidRPr="00DA781F">
        <w:rPr>
          <w:b/>
          <w:sz w:val="22"/>
          <w:szCs w:val="22"/>
        </w:rPr>
        <w:t>МУНИЦИПАЛЬНОГО ОБРАЗОВАНИЯ СЕЛЬСКОГО ПОСЕЛЕНИЯ</w:t>
      </w:r>
    </w:p>
    <w:p w14:paraId="1E67D16E" w14:textId="77777777" w:rsidR="002C5A2B" w:rsidRPr="00DA781F" w:rsidRDefault="002C5A2B" w:rsidP="002C5A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ДЕРЕВНЯ АСЕНЬЕВСКОЕ</w:t>
      </w:r>
    </w:p>
    <w:p w14:paraId="0FDA36F7" w14:textId="77777777" w:rsidR="002C5A2B" w:rsidRPr="00DA781F" w:rsidRDefault="002C5A2B" w:rsidP="002C5A2B">
      <w:pPr>
        <w:jc w:val="center"/>
        <w:rPr>
          <w:b/>
          <w:sz w:val="22"/>
          <w:szCs w:val="22"/>
        </w:rPr>
      </w:pPr>
      <w:r w:rsidRPr="00DA781F">
        <w:rPr>
          <w:b/>
          <w:sz w:val="22"/>
          <w:szCs w:val="22"/>
        </w:rPr>
        <w:t>БОРОВСКОГО РАЙОНА КАЛУЖСКОЙ ОБЛАСТИ</w:t>
      </w:r>
    </w:p>
    <w:p w14:paraId="417B5894" w14:textId="77777777" w:rsidR="002C5A2B" w:rsidRPr="00DA781F" w:rsidRDefault="002C5A2B" w:rsidP="002C5A2B">
      <w:pPr>
        <w:jc w:val="center"/>
        <w:rPr>
          <w:b/>
          <w:sz w:val="22"/>
          <w:szCs w:val="22"/>
        </w:rPr>
      </w:pPr>
    </w:p>
    <w:p w14:paraId="3401FE1B" w14:textId="77777777" w:rsidR="00E54FC7" w:rsidRDefault="00E54FC7" w:rsidP="002C5A2B">
      <w:pPr>
        <w:tabs>
          <w:tab w:val="left" w:pos="200"/>
          <w:tab w:val="center" w:pos="2023"/>
        </w:tabs>
        <w:spacing w:line="100" w:lineRule="atLeast"/>
        <w:jc w:val="center"/>
        <w:rPr>
          <w:rFonts w:ascii="Times New Roman" w:hAnsi="Times New Roman"/>
          <w:b/>
        </w:rPr>
      </w:pPr>
    </w:p>
    <w:p w14:paraId="4B7E3191" w14:textId="77777777" w:rsidR="00E54FC7" w:rsidRDefault="00E54FC7" w:rsidP="00E54FC7">
      <w:pPr>
        <w:rPr>
          <w:rFonts w:ascii="Times New Roman" w:hAnsi="Times New Roman"/>
        </w:rPr>
      </w:pPr>
    </w:p>
    <w:p w14:paraId="434066C3" w14:textId="77777777" w:rsidR="00E54FC7" w:rsidRPr="00884EC6" w:rsidRDefault="00E54FC7" w:rsidP="00E54FC7">
      <w:pPr>
        <w:jc w:val="center"/>
        <w:rPr>
          <w:rFonts w:ascii="Times New Roman" w:hAnsi="Times New Roman"/>
          <w:b/>
          <w:sz w:val="28"/>
          <w:szCs w:val="28"/>
        </w:rPr>
      </w:pPr>
      <w:r w:rsidRPr="00884EC6">
        <w:rPr>
          <w:rFonts w:ascii="Times New Roman" w:hAnsi="Times New Roman"/>
          <w:b/>
          <w:sz w:val="28"/>
          <w:szCs w:val="28"/>
        </w:rPr>
        <w:t>ПОСТАНОВЛЕНИЕ</w:t>
      </w:r>
    </w:p>
    <w:p w14:paraId="18B30D93" w14:textId="77777777" w:rsidR="00884EC6" w:rsidRPr="00884EC6" w:rsidRDefault="00884EC6" w:rsidP="00E54FC7">
      <w:pPr>
        <w:jc w:val="center"/>
        <w:rPr>
          <w:rFonts w:cs="Arial"/>
          <w:b/>
          <w:sz w:val="28"/>
          <w:szCs w:val="28"/>
        </w:rPr>
      </w:pPr>
    </w:p>
    <w:p w14:paraId="281C85DD" w14:textId="77777777" w:rsidR="00417077" w:rsidRPr="00884EC6" w:rsidRDefault="00A5222C" w:rsidP="00C43980">
      <w:pPr>
        <w:pStyle w:val="a8"/>
        <w:tabs>
          <w:tab w:val="left" w:pos="587"/>
          <w:tab w:val="left" w:pos="3005"/>
          <w:tab w:val="left" w:pos="7143"/>
          <w:tab w:val="left" w:pos="7687"/>
        </w:tabs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«13» февраля</w:t>
      </w:r>
      <w:r w:rsidR="00C43980">
        <w:rPr>
          <w:rFonts w:ascii="Times New Roman" w:hAnsi="Times New Roman"/>
          <w:sz w:val="24"/>
        </w:rPr>
        <w:t xml:space="preserve"> 2019г. </w:t>
      </w:r>
      <w:r w:rsidR="00BC1354">
        <w:rPr>
          <w:rFonts w:ascii="Times New Roman" w:hAnsi="Times New Roman"/>
          <w:sz w:val="24"/>
        </w:rPr>
        <w:t xml:space="preserve">    </w:t>
      </w:r>
      <w:r w:rsidR="00C43980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417077" w:rsidRPr="00884EC6">
        <w:rPr>
          <w:rFonts w:ascii="Times New Roman" w:hAnsi="Times New Roman"/>
          <w:sz w:val="24"/>
        </w:rPr>
        <w:t xml:space="preserve"> № </w:t>
      </w:r>
      <w:r w:rsidR="00C43980">
        <w:rPr>
          <w:rFonts w:ascii="Times New Roman" w:hAnsi="Times New Roman"/>
          <w:sz w:val="24"/>
        </w:rPr>
        <w:t>38</w:t>
      </w:r>
    </w:p>
    <w:p w14:paraId="6948315F" w14:textId="77777777" w:rsidR="00417077" w:rsidRPr="00884EC6" w:rsidRDefault="00417077" w:rsidP="00417077">
      <w:pPr>
        <w:pStyle w:val="a8"/>
        <w:rPr>
          <w:rFonts w:ascii="Times New Roman" w:hAnsi="Times New Roman"/>
          <w:b w:val="0"/>
        </w:rPr>
      </w:pPr>
    </w:p>
    <w:p w14:paraId="119AEB4C" w14:textId="77777777" w:rsidR="00884EC6" w:rsidRDefault="00417077" w:rsidP="00E54FC7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884EC6">
        <w:rPr>
          <w:rFonts w:ascii="Times New Roman" w:hAnsi="Times New Roman"/>
          <w:b/>
          <w:bCs/>
          <w:kern w:val="28"/>
        </w:rPr>
        <w:t xml:space="preserve">Об утверждении административного регламента </w:t>
      </w:r>
    </w:p>
    <w:p w14:paraId="7F4177A8" w14:textId="77777777" w:rsidR="00884EC6" w:rsidRDefault="00417077" w:rsidP="00E54FC7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884EC6">
        <w:rPr>
          <w:rFonts w:ascii="Times New Roman" w:hAnsi="Times New Roman"/>
          <w:b/>
          <w:bCs/>
          <w:kern w:val="28"/>
        </w:rPr>
        <w:t xml:space="preserve">предоставления муниципальной услуги по признанию </w:t>
      </w:r>
    </w:p>
    <w:p w14:paraId="0D9858F4" w14:textId="77777777" w:rsidR="00884EC6" w:rsidRDefault="00417077" w:rsidP="00E54FC7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884EC6">
        <w:rPr>
          <w:rFonts w:ascii="Times New Roman" w:hAnsi="Times New Roman"/>
          <w:b/>
          <w:bCs/>
          <w:kern w:val="28"/>
        </w:rPr>
        <w:t xml:space="preserve">граждан малоимущими в целях предоставления им </w:t>
      </w:r>
    </w:p>
    <w:p w14:paraId="289931EE" w14:textId="77777777" w:rsidR="00884EC6" w:rsidRDefault="00417077" w:rsidP="00E54FC7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884EC6">
        <w:rPr>
          <w:rFonts w:ascii="Times New Roman" w:hAnsi="Times New Roman"/>
          <w:b/>
          <w:bCs/>
          <w:kern w:val="28"/>
        </w:rPr>
        <w:t xml:space="preserve">жилых помещений муниципального жилищного </w:t>
      </w:r>
    </w:p>
    <w:p w14:paraId="181D2E29" w14:textId="77777777" w:rsidR="00417077" w:rsidRPr="00884EC6" w:rsidRDefault="00417077" w:rsidP="00E54FC7">
      <w:pPr>
        <w:ind w:firstLine="0"/>
        <w:jc w:val="left"/>
        <w:rPr>
          <w:rFonts w:ascii="Times New Roman" w:hAnsi="Times New Roman"/>
          <w:b/>
          <w:bCs/>
          <w:kern w:val="28"/>
        </w:rPr>
      </w:pPr>
      <w:r w:rsidRPr="00884EC6">
        <w:rPr>
          <w:rFonts w:ascii="Times New Roman" w:hAnsi="Times New Roman"/>
          <w:b/>
          <w:bCs/>
          <w:kern w:val="28"/>
        </w:rPr>
        <w:t xml:space="preserve">фонда по договорам социального найма </w:t>
      </w:r>
    </w:p>
    <w:p w14:paraId="3280A54D" w14:textId="77777777" w:rsidR="00417077" w:rsidRPr="00884EC6" w:rsidRDefault="00417077" w:rsidP="00E54FC7">
      <w:pPr>
        <w:pStyle w:val="a8"/>
        <w:tabs>
          <w:tab w:val="right" w:pos="10146"/>
        </w:tabs>
        <w:ind w:firstLine="0"/>
        <w:jc w:val="left"/>
        <w:rPr>
          <w:rFonts w:ascii="Times New Roman" w:hAnsi="Times New Roman"/>
          <w:b w:val="0"/>
          <w:sz w:val="24"/>
        </w:rPr>
      </w:pPr>
    </w:p>
    <w:p w14:paraId="0C523C9D" w14:textId="77777777" w:rsidR="00E54FC7" w:rsidRPr="00884EC6" w:rsidRDefault="00417077" w:rsidP="00884EC6">
      <w:pPr>
        <w:ind w:firstLine="53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14:paraId="49EC0B02" w14:textId="77777777" w:rsidR="00E54FC7" w:rsidRPr="00884EC6" w:rsidRDefault="00E54FC7" w:rsidP="00E54FC7">
      <w:pPr>
        <w:ind w:firstLine="539"/>
        <w:jc w:val="center"/>
        <w:rPr>
          <w:rFonts w:ascii="Times New Roman" w:hAnsi="Times New Roman"/>
        </w:rPr>
      </w:pPr>
    </w:p>
    <w:p w14:paraId="7F6F1980" w14:textId="77777777" w:rsidR="00417077" w:rsidRPr="00884EC6" w:rsidRDefault="00417077" w:rsidP="00E54FC7">
      <w:pPr>
        <w:ind w:firstLine="539"/>
        <w:jc w:val="center"/>
        <w:rPr>
          <w:rFonts w:ascii="Times New Roman" w:hAnsi="Times New Roman"/>
          <w:b/>
          <w:bCs/>
        </w:rPr>
      </w:pPr>
      <w:r w:rsidRPr="00884EC6">
        <w:rPr>
          <w:rFonts w:ascii="Times New Roman" w:hAnsi="Times New Roman"/>
          <w:b/>
          <w:bCs/>
        </w:rPr>
        <w:t>ПОСТАНОВЛЯЮ:</w:t>
      </w:r>
    </w:p>
    <w:p w14:paraId="6432322B" w14:textId="77777777" w:rsidR="00417077" w:rsidRPr="00884EC6" w:rsidRDefault="00417077" w:rsidP="00E54FC7">
      <w:pPr>
        <w:ind w:firstLine="539"/>
        <w:jc w:val="center"/>
        <w:rPr>
          <w:rFonts w:ascii="Times New Roman" w:hAnsi="Times New Roman"/>
          <w:b/>
          <w:bCs/>
        </w:rPr>
      </w:pPr>
    </w:p>
    <w:p w14:paraId="74BB8066" w14:textId="77777777" w:rsidR="00417077" w:rsidRPr="00884EC6" w:rsidRDefault="00417077" w:rsidP="00417077">
      <w:pPr>
        <w:tabs>
          <w:tab w:val="left" w:pos="1260"/>
        </w:tabs>
        <w:ind w:firstLine="539"/>
        <w:rPr>
          <w:rFonts w:ascii="Times New Roman" w:hAnsi="Times New Roman"/>
          <w:b/>
        </w:rPr>
      </w:pPr>
      <w:r w:rsidRPr="00884EC6">
        <w:rPr>
          <w:rFonts w:ascii="Times New Roman" w:hAnsi="Times New Roman"/>
        </w:rPr>
        <w:t xml:space="preserve"> 1.Утвердить административный регламент предоставления муниципальной услуги по п</w:t>
      </w:r>
      <w:r w:rsidRPr="00884EC6">
        <w:rPr>
          <w:rFonts w:ascii="Times New Roman" w:hAnsi="Times New Roman"/>
          <w:bCs/>
        </w:rPr>
        <w:t>ризнанию граждан малоимущими в целях предоставления им жилых помещений муниципального жилищного фонда по договорам социального найма (приложение)</w:t>
      </w:r>
      <w:r w:rsidRPr="00884EC6">
        <w:rPr>
          <w:rFonts w:ascii="Times New Roman" w:hAnsi="Times New Roman"/>
        </w:rPr>
        <w:t xml:space="preserve">. </w:t>
      </w:r>
    </w:p>
    <w:p w14:paraId="5839AEA8" w14:textId="77777777" w:rsidR="00884EC6" w:rsidRDefault="00884EC6" w:rsidP="00884EC6">
      <w:pPr>
        <w:pStyle w:val="21"/>
        <w:spacing w:after="0" w:line="240" w:lineRule="auto"/>
        <w:ind w:left="0"/>
        <w:rPr>
          <w:rFonts w:ascii="Times New Roman" w:hAnsi="Times New Roman"/>
        </w:rPr>
      </w:pPr>
    </w:p>
    <w:p w14:paraId="37EE488F" w14:textId="77777777" w:rsidR="00884EC6" w:rsidRDefault="00884EC6" w:rsidP="00884EC6">
      <w:pPr>
        <w:pStyle w:val="2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17077" w:rsidRPr="00884EC6">
        <w:rPr>
          <w:rFonts w:ascii="Times New Roman" w:hAnsi="Times New Roman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4B627482" w14:textId="77777777" w:rsidR="00884EC6" w:rsidRDefault="00884EC6" w:rsidP="00884EC6">
      <w:pPr>
        <w:pStyle w:val="21"/>
        <w:spacing w:after="0" w:line="240" w:lineRule="auto"/>
        <w:ind w:left="0"/>
        <w:rPr>
          <w:rFonts w:ascii="Times New Roman" w:hAnsi="Times New Roman"/>
        </w:rPr>
      </w:pPr>
    </w:p>
    <w:p w14:paraId="1B1C81E9" w14:textId="77777777" w:rsidR="00417077" w:rsidRPr="00884EC6" w:rsidRDefault="00884EC6" w:rsidP="00884EC6">
      <w:pPr>
        <w:pStyle w:val="2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17077" w:rsidRPr="00884EC6">
        <w:rPr>
          <w:rFonts w:ascii="Times New Roman" w:hAnsi="Times New Roman"/>
        </w:rPr>
        <w:t xml:space="preserve">. Контроль за исполнением настоящего постановления возложить на </w:t>
      </w:r>
      <w:r w:rsidR="00737245" w:rsidRPr="00884EC6">
        <w:rPr>
          <w:rFonts w:ascii="Times New Roman" w:hAnsi="Times New Roman"/>
        </w:rPr>
        <w:t>главу администрации муниципального образования сел</w:t>
      </w:r>
      <w:r w:rsidR="002C5A2B">
        <w:rPr>
          <w:rFonts w:ascii="Times New Roman" w:hAnsi="Times New Roman"/>
        </w:rPr>
        <w:t>ьского поселения деревня Асеньевское</w:t>
      </w:r>
      <w:r w:rsidR="00737245" w:rsidRPr="00884EC6">
        <w:rPr>
          <w:rFonts w:ascii="Times New Roman" w:hAnsi="Times New Roman"/>
        </w:rPr>
        <w:t>.</w:t>
      </w:r>
    </w:p>
    <w:p w14:paraId="2FB08397" w14:textId="77777777" w:rsidR="00417077" w:rsidRPr="00884EC6" w:rsidRDefault="00417077" w:rsidP="00417077">
      <w:pPr>
        <w:pStyle w:val="a8"/>
        <w:jc w:val="both"/>
        <w:rPr>
          <w:rFonts w:ascii="Times New Roman" w:hAnsi="Times New Roman"/>
          <w:bCs w:val="0"/>
          <w:noProof/>
          <w:sz w:val="24"/>
        </w:rPr>
      </w:pPr>
    </w:p>
    <w:p w14:paraId="21B4F752" w14:textId="77777777" w:rsidR="00417077" w:rsidRDefault="00417077" w:rsidP="00417077">
      <w:pPr>
        <w:pStyle w:val="a8"/>
        <w:jc w:val="both"/>
        <w:rPr>
          <w:rFonts w:ascii="Times New Roman" w:hAnsi="Times New Roman"/>
          <w:bCs w:val="0"/>
          <w:noProof/>
          <w:sz w:val="24"/>
        </w:rPr>
      </w:pPr>
    </w:p>
    <w:p w14:paraId="3680D8DC" w14:textId="77777777" w:rsidR="00884EC6" w:rsidRDefault="00884EC6" w:rsidP="00417077">
      <w:pPr>
        <w:pStyle w:val="a8"/>
        <w:jc w:val="both"/>
        <w:rPr>
          <w:rFonts w:ascii="Times New Roman" w:hAnsi="Times New Roman"/>
          <w:bCs w:val="0"/>
          <w:noProof/>
          <w:sz w:val="24"/>
        </w:rPr>
      </w:pPr>
    </w:p>
    <w:p w14:paraId="080C421F" w14:textId="77777777" w:rsidR="00884EC6" w:rsidRDefault="00884EC6" w:rsidP="00417077">
      <w:pPr>
        <w:pStyle w:val="a8"/>
        <w:jc w:val="both"/>
        <w:rPr>
          <w:rFonts w:ascii="Times New Roman" w:hAnsi="Times New Roman"/>
          <w:bCs w:val="0"/>
          <w:noProof/>
          <w:sz w:val="24"/>
        </w:rPr>
      </w:pPr>
    </w:p>
    <w:p w14:paraId="59515CB4" w14:textId="77777777" w:rsidR="00884EC6" w:rsidRPr="00884EC6" w:rsidRDefault="00884EC6" w:rsidP="00417077">
      <w:pPr>
        <w:pStyle w:val="a8"/>
        <w:jc w:val="both"/>
        <w:rPr>
          <w:rFonts w:ascii="Times New Roman" w:hAnsi="Times New Roman"/>
          <w:bCs w:val="0"/>
          <w:noProof/>
          <w:sz w:val="24"/>
        </w:rPr>
      </w:pPr>
    </w:p>
    <w:p w14:paraId="215E3D22" w14:textId="77777777" w:rsidR="00884EC6" w:rsidRDefault="00884EC6" w:rsidP="00417077">
      <w:pPr>
        <w:pStyle w:val="a8"/>
        <w:jc w:val="left"/>
        <w:rPr>
          <w:rFonts w:ascii="Times New Roman" w:hAnsi="Times New Roman"/>
          <w:sz w:val="24"/>
        </w:rPr>
      </w:pPr>
    </w:p>
    <w:p w14:paraId="375C0FBA" w14:textId="77777777" w:rsidR="002C5A2B" w:rsidRDefault="00E54FC7" w:rsidP="002C5A2B">
      <w:pPr>
        <w:pStyle w:val="a8"/>
        <w:jc w:val="left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>Глава администрации</w:t>
      </w:r>
    </w:p>
    <w:p w14:paraId="61D42C42" w14:textId="77777777" w:rsidR="002C5A2B" w:rsidRDefault="002C5A2B" w:rsidP="002C5A2B">
      <w:pPr>
        <w:pStyle w:val="a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14:paraId="23B2CA14" w14:textId="77777777" w:rsidR="00C43980" w:rsidRDefault="002C5A2B" w:rsidP="002C5A2B">
      <w:pPr>
        <w:pStyle w:val="a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деревня </w:t>
      </w:r>
    </w:p>
    <w:p w14:paraId="1CFF1C89" w14:textId="77777777" w:rsidR="002C5A2B" w:rsidRDefault="002C5A2B" w:rsidP="002C5A2B">
      <w:pPr>
        <w:pStyle w:val="a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Асеньевское</w:t>
      </w:r>
      <w:r w:rsidR="00C43980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</w:rPr>
        <w:t>И.Н.Жильцова</w:t>
      </w:r>
    </w:p>
    <w:p w14:paraId="01F68140" w14:textId="77777777" w:rsidR="00417077" w:rsidRPr="00884EC6" w:rsidRDefault="00417077" w:rsidP="00884EC6">
      <w:pPr>
        <w:pStyle w:val="a8"/>
        <w:rPr>
          <w:rFonts w:ascii="Times New Roman" w:hAnsi="Times New Roman"/>
          <w:bCs w:val="0"/>
          <w:noProof/>
          <w:sz w:val="24"/>
        </w:rPr>
      </w:pPr>
    </w:p>
    <w:p w14:paraId="68C920AE" w14:textId="77777777" w:rsidR="00417077" w:rsidRPr="00884EC6" w:rsidRDefault="00417077" w:rsidP="00417077">
      <w:pPr>
        <w:pStyle w:val="a8"/>
        <w:jc w:val="left"/>
        <w:rPr>
          <w:rFonts w:ascii="Times New Roman" w:hAnsi="Times New Roman"/>
          <w:bCs w:val="0"/>
          <w:noProof/>
          <w:sz w:val="24"/>
        </w:rPr>
      </w:pPr>
    </w:p>
    <w:p w14:paraId="06F7A868" w14:textId="77777777" w:rsidR="00417077" w:rsidRPr="00884EC6" w:rsidRDefault="00417077" w:rsidP="00417077">
      <w:pPr>
        <w:pStyle w:val="a8"/>
        <w:jc w:val="left"/>
        <w:rPr>
          <w:rFonts w:ascii="Times New Roman" w:hAnsi="Times New Roman"/>
          <w:bCs w:val="0"/>
          <w:noProof/>
          <w:sz w:val="24"/>
        </w:rPr>
      </w:pPr>
    </w:p>
    <w:p w14:paraId="66044531" w14:textId="77777777" w:rsidR="00E54FC7" w:rsidRPr="00884EC6" w:rsidRDefault="00E54FC7" w:rsidP="00E54FC7">
      <w:pPr>
        <w:jc w:val="right"/>
        <w:outlineLvl w:val="0"/>
        <w:rPr>
          <w:rFonts w:ascii="Times New Roman" w:hAnsi="Times New Roman"/>
          <w:b/>
          <w:bCs/>
          <w:kern w:val="28"/>
        </w:rPr>
      </w:pPr>
    </w:p>
    <w:p w14:paraId="4CDF5778" w14:textId="77777777" w:rsidR="00884EC6" w:rsidRPr="00884EC6" w:rsidRDefault="00884EC6" w:rsidP="00E54FC7">
      <w:pPr>
        <w:jc w:val="right"/>
        <w:outlineLvl w:val="0"/>
        <w:rPr>
          <w:rFonts w:ascii="Times New Roman" w:hAnsi="Times New Roman"/>
          <w:b/>
          <w:bCs/>
          <w:kern w:val="28"/>
        </w:rPr>
      </w:pPr>
    </w:p>
    <w:p w14:paraId="2F2B7B4C" w14:textId="77777777" w:rsidR="00884EC6" w:rsidRDefault="00884EC6" w:rsidP="00E54FC7">
      <w:pPr>
        <w:jc w:val="right"/>
        <w:outlineLvl w:val="0"/>
        <w:rPr>
          <w:rFonts w:cs="Arial"/>
          <w:b/>
          <w:bCs/>
          <w:kern w:val="28"/>
        </w:rPr>
      </w:pPr>
    </w:p>
    <w:p w14:paraId="3225F13F" w14:textId="77777777" w:rsidR="00884EC6" w:rsidRDefault="00884EC6" w:rsidP="00E54FC7">
      <w:pPr>
        <w:jc w:val="right"/>
        <w:outlineLvl w:val="0"/>
        <w:rPr>
          <w:rFonts w:cs="Arial"/>
          <w:b/>
          <w:bCs/>
          <w:kern w:val="28"/>
        </w:rPr>
      </w:pPr>
    </w:p>
    <w:p w14:paraId="74A4C12B" w14:textId="77777777" w:rsidR="00884EC6" w:rsidRDefault="00884EC6" w:rsidP="00E54FC7">
      <w:pPr>
        <w:jc w:val="right"/>
        <w:outlineLvl w:val="0"/>
        <w:rPr>
          <w:rFonts w:cs="Arial"/>
          <w:b/>
          <w:bCs/>
          <w:kern w:val="28"/>
        </w:rPr>
      </w:pPr>
    </w:p>
    <w:p w14:paraId="6F93932B" w14:textId="77777777" w:rsidR="00884EC6" w:rsidRDefault="00884EC6" w:rsidP="00E54FC7">
      <w:pPr>
        <w:jc w:val="right"/>
        <w:outlineLvl w:val="0"/>
        <w:rPr>
          <w:rFonts w:cs="Arial"/>
          <w:b/>
          <w:bCs/>
          <w:kern w:val="28"/>
        </w:rPr>
      </w:pPr>
    </w:p>
    <w:p w14:paraId="0B81BEE7" w14:textId="77777777" w:rsidR="00884EC6" w:rsidRDefault="00884EC6" w:rsidP="00E54FC7">
      <w:pPr>
        <w:jc w:val="right"/>
        <w:outlineLvl w:val="0"/>
        <w:rPr>
          <w:rFonts w:cs="Arial"/>
          <w:b/>
          <w:bCs/>
          <w:kern w:val="28"/>
        </w:rPr>
      </w:pPr>
    </w:p>
    <w:p w14:paraId="0B855526" w14:textId="77777777" w:rsidR="00884EC6" w:rsidRDefault="00E54FC7" w:rsidP="00E54FC7">
      <w:pPr>
        <w:jc w:val="right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884EC6">
        <w:rPr>
          <w:rFonts w:ascii="Times New Roman" w:hAnsi="Times New Roman"/>
          <w:b/>
          <w:bCs/>
          <w:kern w:val="28"/>
          <w:sz w:val="20"/>
          <w:szCs w:val="20"/>
        </w:rPr>
        <w:t xml:space="preserve">Приложение </w:t>
      </w:r>
    </w:p>
    <w:p w14:paraId="1520533F" w14:textId="77777777" w:rsidR="00E54FC7" w:rsidRPr="00884EC6" w:rsidRDefault="00E54FC7" w:rsidP="00E54FC7">
      <w:pPr>
        <w:jc w:val="right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884EC6">
        <w:rPr>
          <w:rFonts w:ascii="Times New Roman" w:hAnsi="Times New Roman"/>
          <w:b/>
          <w:bCs/>
          <w:kern w:val="28"/>
          <w:sz w:val="20"/>
          <w:szCs w:val="20"/>
        </w:rPr>
        <w:t xml:space="preserve">к постановлению </w:t>
      </w:r>
    </w:p>
    <w:p w14:paraId="14265375" w14:textId="77777777" w:rsidR="00E54FC7" w:rsidRPr="00884EC6" w:rsidRDefault="00E54FC7" w:rsidP="00E54FC7">
      <w:pPr>
        <w:jc w:val="right"/>
        <w:rPr>
          <w:rFonts w:ascii="Times New Roman" w:hAnsi="Times New Roman"/>
          <w:b/>
          <w:bCs/>
          <w:kern w:val="28"/>
          <w:sz w:val="20"/>
          <w:szCs w:val="20"/>
        </w:rPr>
      </w:pPr>
      <w:r w:rsidRPr="00884EC6">
        <w:rPr>
          <w:rFonts w:ascii="Times New Roman" w:hAnsi="Times New Roman"/>
          <w:b/>
          <w:bCs/>
          <w:kern w:val="28"/>
          <w:sz w:val="20"/>
          <w:szCs w:val="20"/>
        </w:rPr>
        <w:t>Администрации муниципального</w:t>
      </w:r>
    </w:p>
    <w:p w14:paraId="1D5C727E" w14:textId="77777777" w:rsidR="00E54FC7" w:rsidRPr="00884EC6" w:rsidRDefault="00E54FC7" w:rsidP="00E54FC7">
      <w:pPr>
        <w:jc w:val="right"/>
        <w:rPr>
          <w:rFonts w:ascii="Times New Roman" w:hAnsi="Times New Roman"/>
          <w:b/>
          <w:bCs/>
          <w:kern w:val="28"/>
          <w:sz w:val="20"/>
          <w:szCs w:val="20"/>
        </w:rPr>
      </w:pPr>
      <w:r w:rsidRPr="00884EC6">
        <w:rPr>
          <w:rFonts w:ascii="Times New Roman" w:hAnsi="Times New Roman"/>
          <w:b/>
          <w:bCs/>
          <w:kern w:val="28"/>
          <w:sz w:val="20"/>
          <w:szCs w:val="20"/>
        </w:rPr>
        <w:t xml:space="preserve">образования сельского </w:t>
      </w:r>
    </w:p>
    <w:p w14:paraId="7EA10E15" w14:textId="77777777" w:rsidR="00E54FC7" w:rsidRPr="00884EC6" w:rsidRDefault="002C5A2B" w:rsidP="00E54FC7">
      <w:pPr>
        <w:jc w:val="right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>поселения деревня Асеньевское</w:t>
      </w:r>
    </w:p>
    <w:p w14:paraId="03A63252" w14:textId="77777777" w:rsidR="00417077" w:rsidRPr="00884EC6" w:rsidRDefault="00417077" w:rsidP="00417077">
      <w:pPr>
        <w:pStyle w:val="a8"/>
        <w:jc w:val="left"/>
        <w:rPr>
          <w:rFonts w:ascii="Times New Roman" w:hAnsi="Times New Roman"/>
          <w:bCs w:val="0"/>
          <w:noProof/>
          <w:sz w:val="20"/>
          <w:szCs w:val="20"/>
        </w:rPr>
      </w:pPr>
    </w:p>
    <w:p w14:paraId="19E51C7A" w14:textId="21A5E18B" w:rsidR="00E54FC7" w:rsidRPr="00884EC6" w:rsidRDefault="002C5A2B" w:rsidP="00016584">
      <w:pPr>
        <w:jc w:val="right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 xml:space="preserve">                       от</w:t>
      </w:r>
      <w:r w:rsidR="00BC1354">
        <w:rPr>
          <w:rFonts w:ascii="Times New Roman" w:hAnsi="Times New Roman"/>
          <w:b/>
          <w:bCs/>
          <w:kern w:val="28"/>
          <w:sz w:val="20"/>
          <w:szCs w:val="20"/>
        </w:rPr>
        <w:t xml:space="preserve">   </w:t>
      </w:r>
      <w:r w:rsidR="006D71A5">
        <w:rPr>
          <w:rFonts w:ascii="Times New Roman" w:hAnsi="Times New Roman"/>
          <w:b/>
          <w:bCs/>
          <w:kern w:val="28"/>
          <w:sz w:val="20"/>
          <w:szCs w:val="20"/>
        </w:rPr>
        <w:t>13.02.</w:t>
      </w:r>
      <w:r w:rsidR="00BC1354">
        <w:rPr>
          <w:rFonts w:ascii="Times New Roman" w:hAnsi="Times New Roman"/>
          <w:b/>
          <w:bCs/>
          <w:kern w:val="28"/>
          <w:sz w:val="20"/>
          <w:szCs w:val="20"/>
        </w:rPr>
        <w:t>201</w:t>
      </w:r>
      <w:r w:rsidR="006D71A5">
        <w:rPr>
          <w:rFonts w:ascii="Times New Roman" w:hAnsi="Times New Roman"/>
          <w:b/>
          <w:bCs/>
          <w:kern w:val="28"/>
          <w:sz w:val="20"/>
          <w:szCs w:val="20"/>
        </w:rPr>
        <w:t>9</w:t>
      </w:r>
      <w:r w:rsidR="00016584">
        <w:rPr>
          <w:rFonts w:ascii="Times New Roman" w:hAnsi="Times New Roman"/>
          <w:b/>
          <w:bCs/>
          <w:kern w:val="28"/>
          <w:sz w:val="20"/>
          <w:szCs w:val="20"/>
        </w:rPr>
        <w:t>г.</w:t>
      </w:r>
      <w:bookmarkStart w:id="0" w:name="_GoBack"/>
      <w:bookmarkEnd w:id="0"/>
      <w:r w:rsidR="00E54FC7" w:rsidRPr="00884EC6">
        <w:rPr>
          <w:rFonts w:ascii="Times New Roman" w:hAnsi="Times New Roman"/>
          <w:b/>
          <w:bCs/>
          <w:kern w:val="28"/>
          <w:sz w:val="20"/>
          <w:szCs w:val="20"/>
        </w:rPr>
        <w:t>№</w:t>
      </w:r>
      <w:r w:rsidR="006D71A5">
        <w:rPr>
          <w:rFonts w:ascii="Times New Roman" w:hAnsi="Times New Roman"/>
          <w:b/>
          <w:bCs/>
          <w:kern w:val="28"/>
          <w:sz w:val="20"/>
          <w:szCs w:val="20"/>
        </w:rPr>
        <w:t>38</w:t>
      </w:r>
    </w:p>
    <w:p w14:paraId="05824000" w14:textId="77777777" w:rsidR="00417077" w:rsidRPr="00884EC6" w:rsidRDefault="00417077" w:rsidP="00417077">
      <w:pPr>
        <w:pStyle w:val="a8"/>
        <w:jc w:val="left"/>
        <w:rPr>
          <w:rFonts w:ascii="Times New Roman" w:hAnsi="Times New Roman"/>
          <w:bCs w:val="0"/>
          <w:noProof/>
          <w:sz w:val="24"/>
        </w:rPr>
      </w:pPr>
    </w:p>
    <w:p w14:paraId="70DE0502" w14:textId="77777777" w:rsidR="00417077" w:rsidRPr="00884EC6" w:rsidRDefault="00417077" w:rsidP="00417077">
      <w:pPr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107302BC" w14:textId="77777777" w:rsidR="00417077" w:rsidRPr="00884EC6" w:rsidRDefault="00417077" w:rsidP="00417077">
      <w:pPr>
        <w:jc w:val="center"/>
        <w:outlineLvl w:val="0"/>
        <w:rPr>
          <w:rFonts w:ascii="Times New Roman" w:hAnsi="Times New Roman"/>
          <w:b/>
        </w:rPr>
      </w:pPr>
      <w:r w:rsidRPr="00884EC6">
        <w:rPr>
          <w:rFonts w:ascii="Times New Roman" w:hAnsi="Times New Roman"/>
          <w:b/>
        </w:rPr>
        <w:t>АДМИНИСТРАТИВНЫЙ РЕГЛАМЕНТ</w:t>
      </w:r>
    </w:p>
    <w:p w14:paraId="273C9414" w14:textId="77777777" w:rsidR="00417077" w:rsidRPr="00884EC6" w:rsidRDefault="00417077" w:rsidP="00417077">
      <w:pPr>
        <w:jc w:val="center"/>
        <w:rPr>
          <w:rFonts w:ascii="Times New Roman" w:hAnsi="Times New Roman"/>
          <w:b/>
        </w:rPr>
      </w:pPr>
      <w:r w:rsidRPr="00884EC6">
        <w:rPr>
          <w:rFonts w:ascii="Times New Roman" w:hAnsi="Times New Roman"/>
          <w:b/>
        </w:rPr>
        <w:t>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</w:p>
    <w:p w14:paraId="5A099C6E" w14:textId="77777777" w:rsidR="00417077" w:rsidRPr="00884EC6" w:rsidRDefault="00417077" w:rsidP="00417077">
      <w:pPr>
        <w:rPr>
          <w:rFonts w:ascii="Times New Roman" w:hAnsi="Times New Roman"/>
        </w:rPr>
      </w:pPr>
    </w:p>
    <w:p w14:paraId="3DC307A5" w14:textId="77777777" w:rsidR="00417077" w:rsidRDefault="00417077" w:rsidP="00884EC6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4EC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E091D0E" w14:textId="77777777" w:rsidR="00884EC6" w:rsidRPr="00884EC6" w:rsidRDefault="00884EC6" w:rsidP="00884EC6"/>
    <w:p w14:paraId="3EAC934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1.1. Административный регламент по предоставлению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– Регламент) устанавливает порядок и стандарт предоставления муниципальной услуги.</w:t>
      </w:r>
    </w:p>
    <w:p w14:paraId="7D9BDC7E" w14:textId="77777777" w:rsidR="00417077" w:rsidRPr="00884EC6" w:rsidRDefault="00417077" w:rsidP="0041707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1.2. 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– муниципальная услуга) являются граждане Российской Федерации, проживающие на территории муниципального образования </w:t>
      </w:r>
      <w:r w:rsidR="00E54FC7" w:rsidRPr="00884EC6">
        <w:rPr>
          <w:rFonts w:ascii="Times New Roman" w:hAnsi="Times New Roman"/>
        </w:rPr>
        <w:t>сел</w:t>
      </w:r>
      <w:r w:rsidR="00BC1354">
        <w:rPr>
          <w:rFonts w:ascii="Times New Roman" w:hAnsi="Times New Roman"/>
        </w:rPr>
        <w:t>ьского поселения деревня Асеньевское</w:t>
      </w:r>
    </w:p>
    <w:p w14:paraId="5F66C0B6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14:paraId="03FBF889" w14:textId="77777777" w:rsidR="00417077" w:rsidRPr="00884EC6" w:rsidRDefault="00417077" w:rsidP="00417077">
      <w:pPr>
        <w:tabs>
          <w:tab w:val="left" w:pos="1197"/>
        </w:tabs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1.3. Порядок информирования о предоставлении муниципальной услуги.</w:t>
      </w:r>
    </w:p>
    <w:p w14:paraId="747A6141" w14:textId="77777777" w:rsidR="00417077" w:rsidRPr="00884EC6" w:rsidRDefault="00417077" w:rsidP="00417077">
      <w:pPr>
        <w:tabs>
          <w:tab w:val="left" w:pos="1440"/>
        </w:tabs>
        <w:ind w:firstLine="709"/>
        <w:rPr>
          <w:rFonts w:ascii="Times New Roman" w:hAnsi="Times New Roman"/>
          <w:bCs/>
          <w:lang w:eastAsia="ar-SA"/>
        </w:rPr>
      </w:pPr>
      <w:r w:rsidRPr="00884EC6">
        <w:rPr>
          <w:rFonts w:ascii="Times New Roman" w:hAnsi="Times New Roman"/>
        </w:rPr>
        <w:t xml:space="preserve">Признание граждан малоимущими в целях предоставления им жилых помещений муниципального жилищного фонда по договорам социального найма </w:t>
      </w:r>
      <w:r w:rsidRPr="00884EC6">
        <w:rPr>
          <w:rFonts w:ascii="Times New Roman" w:hAnsi="Times New Roman"/>
          <w:lang w:eastAsia="ar-SA"/>
        </w:rPr>
        <w:t xml:space="preserve">осуществляется </w:t>
      </w:r>
      <w:r w:rsidR="00B607C4" w:rsidRPr="00884EC6">
        <w:rPr>
          <w:rFonts w:ascii="Times New Roman" w:hAnsi="Times New Roman"/>
          <w:lang w:eastAsia="ar-SA"/>
        </w:rPr>
        <w:t>администрацией муниципального образования сел</w:t>
      </w:r>
      <w:r w:rsidR="002C5A2B">
        <w:rPr>
          <w:rFonts w:ascii="Times New Roman" w:hAnsi="Times New Roman"/>
          <w:lang w:eastAsia="ar-SA"/>
        </w:rPr>
        <w:t>ьского поселения деревня Асеньевское</w:t>
      </w:r>
      <w:r w:rsidR="00B607C4" w:rsidRPr="00884EC6">
        <w:rPr>
          <w:rFonts w:ascii="Times New Roman" w:hAnsi="Times New Roman"/>
          <w:lang w:eastAsia="ar-SA"/>
        </w:rPr>
        <w:t>.</w:t>
      </w:r>
    </w:p>
    <w:p w14:paraId="15F1F161" w14:textId="77777777" w:rsidR="00B607C4" w:rsidRPr="00884EC6" w:rsidRDefault="00417077" w:rsidP="00884EC6">
      <w:pPr>
        <w:spacing w:line="252" w:lineRule="auto"/>
        <w:rPr>
          <w:rFonts w:ascii="Times New Roman" w:hAnsi="Times New Roman"/>
        </w:rPr>
      </w:pPr>
      <w:r w:rsidRPr="00884EC6">
        <w:rPr>
          <w:rFonts w:ascii="Times New Roman" w:hAnsi="Times New Roman"/>
          <w:bCs/>
          <w:lang w:eastAsia="ar-SA"/>
        </w:rPr>
        <w:t>Консультации граждан по вопросу подачи документов по</w:t>
      </w:r>
      <w:r w:rsidRPr="00884EC6">
        <w:rPr>
          <w:rFonts w:ascii="Times New Roman" w:hAnsi="Times New Roman"/>
        </w:rPr>
        <w:t xml:space="preserve">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 w:rsidRPr="00884EC6">
        <w:rPr>
          <w:rFonts w:ascii="Times New Roman" w:hAnsi="Times New Roman"/>
          <w:lang w:eastAsia="ar-SA"/>
        </w:rPr>
        <w:t>,</w:t>
      </w:r>
      <w:r w:rsidRPr="00884EC6">
        <w:rPr>
          <w:rFonts w:ascii="Times New Roman" w:hAnsi="Times New Roman"/>
          <w:bCs/>
          <w:lang w:eastAsia="ar-SA"/>
        </w:rPr>
        <w:t xml:space="preserve"> а также прием заявлений на предоставление муниципальной услуги осуществляет </w:t>
      </w:r>
      <w:r w:rsidR="00B607C4" w:rsidRPr="00884EC6">
        <w:rPr>
          <w:rFonts w:ascii="Times New Roman" w:hAnsi="Times New Roman"/>
          <w:bCs/>
          <w:lang w:eastAsia="ar-SA"/>
        </w:rPr>
        <w:t>администрация муниципального образования сел</w:t>
      </w:r>
      <w:r w:rsidR="002C5A2B">
        <w:rPr>
          <w:rFonts w:ascii="Times New Roman" w:hAnsi="Times New Roman"/>
          <w:bCs/>
          <w:lang w:eastAsia="ar-SA"/>
        </w:rPr>
        <w:t>ьского поселения деревня Асеньевское по</w:t>
      </w:r>
      <w:r w:rsidRPr="00884EC6">
        <w:rPr>
          <w:rFonts w:ascii="Times New Roman" w:hAnsi="Times New Roman"/>
          <w:bCs/>
          <w:lang w:eastAsia="ar-SA"/>
        </w:rPr>
        <w:t xml:space="preserve"> адресу:</w:t>
      </w:r>
      <w:r w:rsidR="002C5A2B">
        <w:rPr>
          <w:rFonts w:ascii="Times New Roman" w:hAnsi="Times New Roman"/>
        </w:rPr>
        <w:t>249024</w:t>
      </w:r>
      <w:r w:rsidR="00B607C4" w:rsidRPr="00884EC6">
        <w:rPr>
          <w:rFonts w:ascii="Times New Roman" w:hAnsi="Times New Roman"/>
        </w:rPr>
        <w:t xml:space="preserve"> Калужская обла</w:t>
      </w:r>
      <w:r w:rsidR="002C5A2B">
        <w:rPr>
          <w:rFonts w:ascii="Times New Roman" w:hAnsi="Times New Roman"/>
        </w:rPr>
        <w:t>сть, Боровский район, д. Асеньевское, ул. Центральная</w:t>
      </w:r>
      <w:r w:rsidR="00B607C4" w:rsidRPr="00884EC6">
        <w:rPr>
          <w:rFonts w:ascii="Times New Roman" w:hAnsi="Times New Roman"/>
        </w:rPr>
        <w:t>, д.5</w:t>
      </w:r>
    </w:p>
    <w:p w14:paraId="7DC5C5F7" w14:textId="77777777" w:rsidR="002C5A2B" w:rsidRDefault="00417077" w:rsidP="00884EC6">
      <w:pPr>
        <w:tabs>
          <w:tab w:val="left" w:pos="1440"/>
        </w:tabs>
        <w:suppressAutoHyphens/>
        <w:ind w:firstLine="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(</w:t>
      </w:r>
      <w:r w:rsidR="00B607C4" w:rsidRPr="00884EC6">
        <w:rPr>
          <w:rFonts w:ascii="Times New Roman" w:hAnsi="Times New Roman"/>
        </w:rPr>
        <w:t>здание администрации</w:t>
      </w:r>
      <w:r w:rsidRPr="00884EC6">
        <w:rPr>
          <w:rFonts w:ascii="Times New Roman" w:hAnsi="Times New Roman"/>
        </w:rPr>
        <w:t>, граф</w:t>
      </w:r>
      <w:r w:rsidR="002C5A2B">
        <w:rPr>
          <w:rFonts w:ascii="Times New Roman" w:hAnsi="Times New Roman"/>
        </w:rPr>
        <w:t>ик работы: понедельник – четверг: с 8.30</w:t>
      </w:r>
      <w:r w:rsidR="00B607C4" w:rsidRPr="00884EC6">
        <w:rPr>
          <w:rFonts w:ascii="Times New Roman" w:hAnsi="Times New Roman"/>
        </w:rPr>
        <w:t xml:space="preserve"> до 17.00,</w:t>
      </w:r>
      <w:r w:rsidR="002C5A2B">
        <w:rPr>
          <w:rFonts w:ascii="Times New Roman" w:hAnsi="Times New Roman"/>
        </w:rPr>
        <w:t xml:space="preserve">пятница с 8.30 до 16.00, </w:t>
      </w:r>
      <w:r w:rsidRPr="00884EC6">
        <w:rPr>
          <w:rFonts w:ascii="Times New Roman" w:hAnsi="Times New Roman"/>
        </w:rPr>
        <w:t xml:space="preserve"> пере</w:t>
      </w:r>
      <w:r w:rsidR="00B607C4" w:rsidRPr="00884EC6">
        <w:rPr>
          <w:rFonts w:ascii="Times New Roman" w:hAnsi="Times New Roman"/>
        </w:rPr>
        <w:t xml:space="preserve">рыв на обед – с 13.00 до 14.00; </w:t>
      </w:r>
      <w:r w:rsidRPr="00884EC6">
        <w:rPr>
          <w:rFonts w:ascii="Times New Roman" w:hAnsi="Times New Roman"/>
        </w:rPr>
        <w:t>телефон: (484</w:t>
      </w:r>
      <w:r w:rsidR="002C5A2B">
        <w:rPr>
          <w:rFonts w:ascii="Times New Roman" w:hAnsi="Times New Roman"/>
        </w:rPr>
        <w:t>-38) 3-61-25</w:t>
      </w:r>
      <w:r w:rsidRPr="00884EC6">
        <w:rPr>
          <w:rFonts w:ascii="Times New Roman" w:hAnsi="Times New Roman"/>
        </w:rPr>
        <w:t xml:space="preserve">; </w:t>
      </w:r>
      <w:r w:rsidRPr="00884EC6">
        <w:rPr>
          <w:rFonts w:ascii="Times New Roman" w:hAnsi="Times New Roman"/>
          <w:lang w:val="en-US"/>
        </w:rPr>
        <w:t>e</w:t>
      </w:r>
      <w:r w:rsidRPr="00884EC6">
        <w:rPr>
          <w:rFonts w:ascii="Times New Roman" w:hAnsi="Times New Roman"/>
        </w:rPr>
        <w:t>-</w:t>
      </w:r>
      <w:r w:rsidRPr="00884EC6">
        <w:rPr>
          <w:rFonts w:ascii="Times New Roman" w:hAnsi="Times New Roman"/>
          <w:lang w:val="en-US"/>
        </w:rPr>
        <w:t>mail</w:t>
      </w:r>
      <w:r w:rsidR="00B607C4" w:rsidRPr="00884EC6">
        <w:rPr>
          <w:rFonts w:ascii="Times New Roman" w:hAnsi="Times New Roman"/>
        </w:rPr>
        <w:t xml:space="preserve">: </w:t>
      </w:r>
    </w:p>
    <w:p w14:paraId="2748899F" w14:textId="77777777" w:rsidR="002C5A2B" w:rsidRPr="002C5A2B" w:rsidRDefault="002C5A2B" w:rsidP="002C5A2B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  <w:r w:rsidRPr="002C5A2B">
        <w:rPr>
          <w:rFonts w:ascii="Times New Roman" w:hAnsi="Times New Roman"/>
          <w:color w:val="000000"/>
          <w:lang w:val="en-US"/>
        </w:rPr>
        <w:t>sp</w:t>
      </w:r>
      <w:r w:rsidRPr="002C5A2B">
        <w:rPr>
          <w:rFonts w:ascii="Times New Roman" w:hAnsi="Times New Roman"/>
          <w:color w:val="000000"/>
        </w:rPr>
        <w:t>_</w:t>
      </w:r>
      <w:r w:rsidRPr="002C5A2B">
        <w:rPr>
          <w:rFonts w:ascii="Times New Roman" w:hAnsi="Times New Roman"/>
          <w:color w:val="000000"/>
          <w:lang w:val="en-US"/>
        </w:rPr>
        <w:t>asenievskoe</w:t>
      </w:r>
      <w:r w:rsidRPr="002C5A2B">
        <w:rPr>
          <w:rFonts w:ascii="Times New Roman" w:hAnsi="Times New Roman"/>
          <w:color w:val="000000"/>
        </w:rPr>
        <w:t>@</w:t>
      </w:r>
      <w:r w:rsidRPr="002C5A2B">
        <w:rPr>
          <w:rFonts w:ascii="Times New Roman" w:hAnsi="Times New Roman"/>
          <w:color w:val="000000"/>
          <w:lang w:val="en-US"/>
        </w:rPr>
        <w:t>adm</w:t>
      </w:r>
      <w:r w:rsidRPr="002C5A2B">
        <w:rPr>
          <w:rFonts w:ascii="Times New Roman" w:hAnsi="Times New Roman"/>
          <w:color w:val="000000"/>
        </w:rPr>
        <w:t>.</w:t>
      </w:r>
      <w:r w:rsidRPr="002C5A2B">
        <w:rPr>
          <w:rFonts w:ascii="Times New Roman" w:hAnsi="Times New Roman"/>
          <w:color w:val="000000"/>
          <w:lang w:val="en-US"/>
        </w:rPr>
        <w:t>kaluga</w:t>
      </w:r>
      <w:r w:rsidRPr="002C5A2B">
        <w:rPr>
          <w:rFonts w:ascii="Times New Roman" w:hAnsi="Times New Roman"/>
          <w:color w:val="000000"/>
        </w:rPr>
        <w:t>.</w:t>
      </w:r>
      <w:r w:rsidRPr="002C5A2B">
        <w:rPr>
          <w:rFonts w:ascii="Times New Roman" w:hAnsi="Times New Roman"/>
          <w:color w:val="000000"/>
          <w:lang w:val="en-US"/>
        </w:rPr>
        <w:t>ru</w:t>
      </w:r>
    </w:p>
    <w:p w14:paraId="24D45A07" w14:textId="77777777" w:rsidR="00417077" w:rsidRPr="00884EC6" w:rsidRDefault="00417077" w:rsidP="002C5A2B">
      <w:pPr>
        <w:spacing w:line="252" w:lineRule="auto"/>
        <w:ind w:firstLine="0"/>
        <w:rPr>
          <w:rFonts w:ascii="Times New Roman" w:hAnsi="Times New Roman"/>
          <w:b/>
          <w:sz w:val="16"/>
          <w:szCs w:val="16"/>
        </w:rPr>
      </w:pPr>
      <w:r w:rsidRPr="00884EC6">
        <w:rPr>
          <w:rFonts w:ascii="Times New Roman" w:hAnsi="Times New Roman"/>
          <w:lang w:eastAsia="ar-SA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представлена на информационном стенде </w:t>
      </w:r>
      <w:r w:rsidR="00096EEC" w:rsidRPr="00884EC6">
        <w:rPr>
          <w:rFonts w:ascii="Times New Roman" w:hAnsi="Times New Roman"/>
          <w:lang w:eastAsia="ar-SA"/>
        </w:rPr>
        <w:t>администрации муниципального образования сел</w:t>
      </w:r>
      <w:r w:rsidR="002C5A2B">
        <w:rPr>
          <w:rFonts w:ascii="Times New Roman" w:hAnsi="Times New Roman"/>
          <w:lang w:eastAsia="ar-SA"/>
        </w:rPr>
        <w:t>ьского поселения деревня Асеньевское</w:t>
      </w:r>
      <w:r w:rsidR="00096EEC" w:rsidRPr="00884EC6">
        <w:rPr>
          <w:rFonts w:ascii="Times New Roman" w:hAnsi="Times New Roman"/>
          <w:lang w:eastAsia="ar-SA"/>
        </w:rPr>
        <w:t xml:space="preserve"> по адресу: </w:t>
      </w:r>
      <w:r w:rsidR="00096EEC" w:rsidRPr="00884EC6">
        <w:rPr>
          <w:rFonts w:ascii="Times New Roman" w:hAnsi="Times New Roman"/>
        </w:rPr>
        <w:t>Калужск</w:t>
      </w:r>
      <w:r w:rsidR="002C5A2B">
        <w:rPr>
          <w:rFonts w:ascii="Times New Roman" w:hAnsi="Times New Roman"/>
        </w:rPr>
        <w:t>ая область, Боровский район, д.Асеньевское, ул.Центральная</w:t>
      </w:r>
      <w:r w:rsidR="00096EEC" w:rsidRPr="00884EC6">
        <w:rPr>
          <w:rFonts w:ascii="Times New Roman" w:hAnsi="Times New Roman"/>
        </w:rPr>
        <w:t>, д.5</w:t>
      </w:r>
      <w:r w:rsidR="00096EEC" w:rsidRPr="00884EC6">
        <w:rPr>
          <w:rFonts w:ascii="Times New Roman" w:hAnsi="Times New Roman"/>
          <w:b/>
          <w:sz w:val="16"/>
          <w:szCs w:val="16"/>
        </w:rPr>
        <w:t xml:space="preserve">, </w:t>
      </w:r>
      <w:r w:rsidR="00096EEC" w:rsidRPr="00884EC6">
        <w:rPr>
          <w:rFonts w:ascii="Times New Roman" w:hAnsi="Times New Roman"/>
        </w:rPr>
        <w:t xml:space="preserve">а также </w:t>
      </w:r>
      <w:r w:rsidRPr="00884EC6">
        <w:rPr>
          <w:rFonts w:ascii="Times New Roman" w:hAnsi="Times New Roman"/>
          <w:lang w:eastAsia="ar-SA"/>
        </w:rPr>
        <w:t xml:space="preserve">размещена на официальном </w:t>
      </w:r>
      <w:r w:rsidR="00CD62A3">
        <w:rPr>
          <w:rFonts w:ascii="Times New Roman" w:hAnsi="Times New Roman"/>
          <w:lang w:eastAsia="ar-SA"/>
        </w:rPr>
        <w:t xml:space="preserve">сайте администрации </w:t>
      </w:r>
      <w:r w:rsidRPr="00884EC6">
        <w:rPr>
          <w:rFonts w:ascii="Times New Roman" w:hAnsi="Times New Roman"/>
          <w:lang w:eastAsia="ar-SA"/>
        </w:rPr>
        <w:t>в сети Интернет (</w:t>
      </w:r>
      <w:r w:rsidR="002C5A2B">
        <w:rPr>
          <w:lang w:val="en-US"/>
        </w:rPr>
        <w:t>asenevskoe</w:t>
      </w:r>
      <w:r w:rsidR="002C5A2B" w:rsidRPr="002C5A2B">
        <w:t>.</w:t>
      </w:r>
      <w:r w:rsidR="002C5A2B">
        <w:rPr>
          <w:lang w:val="en-US"/>
        </w:rPr>
        <w:t>ru</w:t>
      </w:r>
      <w:r w:rsidR="00096EEC" w:rsidRPr="00884EC6">
        <w:rPr>
          <w:rFonts w:ascii="Times New Roman" w:hAnsi="Times New Roman"/>
          <w:lang w:eastAsia="ar-SA"/>
        </w:rPr>
        <w:t xml:space="preserve">), </w:t>
      </w:r>
      <w:r w:rsidRPr="00884EC6">
        <w:rPr>
          <w:rFonts w:ascii="Times New Roman" w:hAnsi="Times New Roman"/>
          <w:lang w:eastAsia="ar-SA"/>
        </w:rPr>
        <w:t xml:space="preserve">а также в федеральной государственной информационной системе «Единый портал государственных и </w:t>
      </w:r>
      <w:r w:rsidRPr="00884EC6">
        <w:rPr>
          <w:rFonts w:ascii="Times New Roman" w:hAnsi="Times New Roman"/>
          <w:lang w:eastAsia="ar-SA"/>
        </w:rPr>
        <w:lastRenderedPageBreak/>
        <w:t>муниципальных услуг (функций)» и (или) региональной государственной информационной системе «Портал государственных и муниципальных услуг Калужской области».</w:t>
      </w:r>
    </w:p>
    <w:p w14:paraId="018E7A0A" w14:textId="77777777" w:rsidR="00F34FD3" w:rsidRPr="00884EC6" w:rsidRDefault="00F34FD3" w:rsidP="00884EC6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На Портале госуслуг, а также на Сайте размещена следующая информация:</w:t>
      </w:r>
    </w:p>
    <w:p w14:paraId="51EC8DA6" w14:textId="77777777" w:rsidR="00F34FD3" w:rsidRPr="00884EC6" w:rsidRDefault="00F34FD3" w:rsidP="00884EC6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B030619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2) круг заявителей;</w:t>
      </w:r>
    </w:p>
    <w:p w14:paraId="3E0DEEDC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3) срок предоставления муниципальной услуги;</w:t>
      </w:r>
    </w:p>
    <w:p w14:paraId="3791387A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9306FE5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5) исчерпывающий перечень оснований для отказа в предоставлении муниципальной услуги;</w:t>
      </w:r>
    </w:p>
    <w:p w14:paraId="32417A49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4FD110C" w14:textId="77777777" w:rsidR="00F34FD3" w:rsidRPr="00884EC6" w:rsidRDefault="00F34FD3" w:rsidP="00F34FD3">
      <w:pPr>
        <w:ind w:firstLine="850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7) формы заявлений, используемые при предоставлении муниципальной услуги.</w:t>
      </w:r>
    </w:p>
    <w:p w14:paraId="4B83BA9F" w14:textId="77777777" w:rsidR="00F34FD3" w:rsidRPr="00884EC6" w:rsidRDefault="00F34FD3" w:rsidP="00F34FD3">
      <w:pPr>
        <w:ind w:firstLine="850"/>
        <w:rPr>
          <w:rFonts w:ascii="Times New Roman" w:hAnsi="Times New Roman"/>
          <w:spacing w:val="-4"/>
        </w:rPr>
      </w:pPr>
      <w:r w:rsidRPr="00884EC6">
        <w:rPr>
          <w:rFonts w:ascii="Times New Roman" w:hAnsi="Times New Roman"/>
          <w:color w:val="000000"/>
        </w:rPr>
        <w:t>Информация о порядке и сроках предоставления муниципальной услуги на Портале госуслуг и Сайте представляется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 программного обеспечения, предусматривающего взимание платы, регистрацию или авторизацию заявителя или представления им персональных данных.</w:t>
      </w:r>
    </w:p>
    <w:p w14:paraId="179B479F" w14:textId="77777777" w:rsidR="00417077" w:rsidRPr="00884EC6" w:rsidRDefault="00417077" w:rsidP="00417077">
      <w:pPr>
        <w:pStyle w:val="1"/>
        <w:ind w:firstLine="709"/>
        <w:rPr>
          <w:rFonts w:ascii="Times New Roman" w:hAnsi="Times New Roman" w:cs="Times New Roman"/>
          <w:b/>
        </w:rPr>
      </w:pPr>
    </w:p>
    <w:p w14:paraId="3B175AC8" w14:textId="77777777" w:rsidR="00417077" w:rsidRDefault="00417077" w:rsidP="00884EC6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4EC6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муниципальной услуги </w:t>
      </w:r>
    </w:p>
    <w:p w14:paraId="0A027118" w14:textId="77777777" w:rsidR="00884EC6" w:rsidRPr="00884EC6" w:rsidRDefault="00884EC6" w:rsidP="00884EC6">
      <w:pPr>
        <w:ind w:left="567" w:firstLine="0"/>
      </w:pPr>
    </w:p>
    <w:p w14:paraId="1AB94F4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</w:t>
      </w:r>
      <w:r w:rsidR="00096EEC" w:rsidRPr="00884EC6">
        <w:rPr>
          <w:rFonts w:ascii="Times New Roman" w:hAnsi="Times New Roman"/>
        </w:rPr>
        <w:t>1. Муниципальная услугапредоставляется администрацией муниципального образования сел</w:t>
      </w:r>
      <w:r w:rsidR="00526712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 (далее </w:t>
      </w:r>
      <w:r w:rsidR="00096EEC" w:rsidRPr="00884EC6">
        <w:rPr>
          <w:rFonts w:ascii="Times New Roman" w:hAnsi="Times New Roman"/>
        </w:rPr>
        <w:t>–администрация</w:t>
      </w:r>
      <w:r w:rsidRPr="00884EC6">
        <w:rPr>
          <w:rFonts w:ascii="Times New Roman" w:hAnsi="Times New Roman"/>
        </w:rPr>
        <w:t xml:space="preserve">). </w:t>
      </w:r>
      <w:r w:rsidRPr="00884EC6">
        <w:rPr>
          <w:rFonts w:ascii="Times New Roman" w:hAnsi="Times New Roman"/>
        </w:rPr>
        <w:tab/>
      </w:r>
    </w:p>
    <w:p w14:paraId="522435E8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При предоставлении</w:t>
      </w:r>
      <w:r w:rsidR="006F6E80">
        <w:rPr>
          <w:rFonts w:ascii="Times New Roman" w:hAnsi="Times New Roman"/>
        </w:rPr>
        <w:t xml:space="preserve"> муниципальной услуги администрация</w:t>
      </w:r>
      <w:r w:rsidRPr="00884EC6">
        <w:rPr>
          <w:rFonts w:ascii="Times New Roman" w:hAnsi="Times New Roman"/>
        </w:rPr>
        <w:t xml:space="preserve"> не вправе требовать от заявителя:</w:t>
      </w:r>
    </w:p>
    <w:p w14:paraId="5234E59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2.5 настоящего Регламента;</w:t>
      </w:r>
    </w:p>
    <w:p w14:paraId="5257AED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</w:t>
      </w:r>
      <w:r w:rsidRPr="00CB01A5">
        <w:rPr>
          <w:rFonts w:ascii="Times New Roman" w:hAnsi="Times New Roman"/>
        </w:rPr>
        <w:t>включенных в Перечень услуг, которые являются необходимыми и обязательными для пред</w:t>
      </w:r>
      <w:r w:rsidR="00CB01A5" w:rsidRPr="00CB01A5">
        <w:rPr>
          <w:rFonts w:ascii="Times New Roman" w:hAnsi="Times New Roman"/>
        </w:rPr>
        <w:t>оставления муниципальных услуг.</w:t>
      </w:r>
    </w:p>
    <w:p w14:paraId="08DA31D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2.2. Результатом предоставления муниципальной услуги является:</w:t>
      </w:r>
    </w:p>
    <w:p w14:paraId="35B5C0A5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выдача заявителю постановления  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найма;</w:t>
      </w:r>
    </w:p>
    <w:p w14:paraId="18AC49B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выдача уведомления об отказе в признании заявителя и  членов его семьи малоимущим (малоимущими) в целях предоставления  ему (им) жилых помещений муниципального жилищного фонда по договорам социального найма.</w:t>
      </w:r>
    </w:p>
    <w:p w14:paraId="2495C2A9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</w:t>
      </w:r>
    </w:p>
    <w:p w14:paraId="20598F8F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2.4. Срок уведомления заявителя  о результате  предоставления муниципальной услуги  составляет  три дня с момента принятия постановления о признании заявителя и </w:t>
      </w:r>
      <w:r w:rsidRPr="00884EC6">
        <w:rPr>
          <w:rFonts w:ascii="Times New Roman" w:hAnsi="Times New Roman"/>
        </w:rPr>
        <w:lastRenderedPageBreak/>
        <w:t>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услуги.</w:t>
      </w:r>
    </w:p>
    <w:p w14:paraId="26E52356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2.5. Правовые основания для предоставления муниципальной услуги:</w:t>
      </w:r>
    </w:p>
    <w:p w14:paraId="3F897189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Конституция Российской Федерации;</w:t>
      </w:r>
    </w:p>
    <w:p w14:paraId="16D55FB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Жилищный кодекс Российской Федерации;</w:t>
      </w:r>
    </w:p>
    <w:p w14:paraId="12C52215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Гражданский кодекс Российской Федерации;</w:t>
      </w:r>
    </w:p>
    <w:p w14:paraId="2FB9411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14:paraId="7103EC4B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Федеральный закон Российской Федерации от 27.07.2006 № 149-ФЗ «Об информации, информационных технологиях и о защите информации»;</w:t>
      </w:r>
    </w:p>
    <w:p w14:paraId="3E8CF5A1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0B7E90C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6A7436B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Закон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найма»;</w:t>
      </w:r>
    </w:p>
    <w:p w14:paraId="0764F882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постановление Правительства Калужской области от 13.04.2006 № 89 «О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найма»;</w:t>
      </w:r>
    </w:p>
    <w:p w14:paraId="479E52C4" w14:textId="77777777" w:rsidR="00417077" w:rsidRPr="00884EC6" w:rsidRDefault="00417077" w:rsidP="00417077">
      <w:pPr>
        <w:tabs>
          <w:tab w:val="left" w:pos="1140"/>
        </w:tabs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Устав муниципального образования </w:t>
      </w:r>
      <w:r w:rsidR="0049549F" w:rsidRPr="00884EC6">
        <w:rPr>
          <w:rFonts w:ascii="Times New Roman" w:hAnsi="Times New Roman"/>
        </w:rPr>
        <w:t>сел</w:t>
      </w:r>
      <w:r w:rsidR="00526712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;</w:t>
      </w:r>
    </w:p>
    <w:p w14:paraId="1FDA043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2.6. Перечень документов, необходимых для предоставления муниципальной услуги.</w:t>
      </w:r>
    </w:p>
    <w:p w14:paraId="09E18C9A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2.6.1. Заявитель самостоя</w:t>
      </w:r>
      <w:r w:rsidR="006F6E80">
        <w:rPr>
          <w:rFonts w:ascii="Times New Roman" w:hAnsi="Times New Roman"/>
        </w:rPr>
        <w:t>тельно представляет в администрацию</w:t>
      </w:r>
      <w:r w:rsidRPr="00884EC6">
        <w:rPr>
          <w:rFonts w:ascii="Times New Roman" w:hAnsi="Times New Roman"/>
        </w:rPr>
        <w:t xml:space="preserve"> следующие документы:</w:t>
      </w:r>
    </w:p>
    <w:p w14:paraId="2CDBADC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заявление гражданина (уполномоченного им лица)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 (приложение 1 к Регламенту);</w:t>
      </w:r>
    </w:p>
    <w:p w14:paraId="02A5E61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</w:t>
      </w:r>
      <w:r w:rsidRPr="00884EC6">
        <w:rPr>
          <w:rFonts w:ascii="Times New Roman" w:hAnsi="Times New Roman"/>
          <w:color w:val="000000"/>
        </w:rPr>
        <w:t xml:space="preserve"> заявление по форме, установленной приложением № 1 к  Закону</w:t>
      </w:r>
      <w:r w:rsidRPr="00884EC6">
        <w:rPr>
          <w:rFonts w:ascii="Times New Roman" w:hAnsi="Times New Roman"/>
        </w:rPr>
        <w:t xml:space="preserve">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найма»,</w:t>
      </w:r>
      <w:r w:rsidRPr="00884EC6">
        <w:rPr>
          <w:rFonts w:ascii="Times New Roman" w:hAnsi="Times New Roman"/>
          <w:color w:val="000000"/>
        </w:rPr>
        <w:t xml:space="preserve"> о согласии на проверку сведений, содержащихся в документах, представленных вуполномоченный орган</w:t>
      </w:r>
      <w:r w:rsidRPr="00884EC6">
        <w:rPr>
          <w:rFonts w:ascii="Times New Roman" w:hAnsi="Times New Roman"/>
        </w:rPr>
        <w:t xml:space="preserve"> (приложение 2 к Регламенту);</w:t>
      </w:r>
    </w:p>
    <w:p w14:paraId="3177AD95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согласие на обработку персональных данных (приложение 3 к Регламенту);</w:t>
      </w:r>
    </w:p>
    <w:p w14:paraId="574B08B1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копия паспорта гражданина или документа, заменяющего паспорт гражданина, копии паспортов членов его семьи, копии свидетельств о рождении несовершеннолетних детей; </w:t>
      </w:r>
    </w:p>
    <w:p w14:paraId="74995DCB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справки с места работы заявителя и членов его семьи о доходах (форма  2-НДФЛ);</w:t>
      </w:r>
    </w:p>
    <w:p w14:paraId="3AB0196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справки с места работы заявителя и членов его семьи о размере ежемесячного пособия на период отпуска по уходу за ребенком до достижения им возраста 1,5 лет (в случае необходимости);</w:t>
      </w:r>
    </w:p>
    <w:p w14:paraId="10CA4F9F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справка учебного заведения о выплачиваемой стипендии с места учебы (для студентов).</w:t>
      </w:r>
    </w:p>
    <w:p w14:paraId="3C5D2EC6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2.6.2</w:t>
      </w:r>
      <w:r w:rsidRPr="00CB01A5">
        <w:rPr>
          <w:rFonts w:ascii="Times New Roman" w:hAnsi="Times New Roman"/>
        </w:rPr>
        <w:t xml:space="preserve">. Документы, представляемые заявителем самостоятельно, являющиеся результатом предоставления необходимых и обязательных </w:t>
      </w:r>
      <w:hyperlink r:id="rId6" w:history="1">
        <w:r w:rsidRPr="00CB01A5">
          <w:rPr>
            <w:rStyle w:val="a3"/>
            <w:rFonts w:ascii="Times New Roman" w:hAnsi="Times New Roman"/>
            <w:color w:val="auto"/>
          </w:rPr>
          <w:t>услуг</w:t>
        </w:r>
      </w:hyperlink>
      <w:r w:rsidRPr="00CB01A5">
        <w:rPr>
          <w:rFonts w:ascii="Times New Roman" w:hAnsi="Times New Roman"/>
        </w:rPr>
        <w:t>:</w:t>
      </w:r>
    </w:p>
    <w:p w14:paraId="5DD83B9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подготовка и выдача справки о составе семьи (является результатом предоставления необходимой и обязательной услуги «Выдача справки о составе семьи»), производится</w:t>
      </w:r>
      <w:r w:rsidR="006F6E80">
        <w:rPr>
          <w:rFonts w:ascii="Times New Roman" w:hAnsi="Times New Roman"/>
        </w:rPr>
        <w:t>администрацией</w:t>
      </w:r>
      <w:r w:rsidRPr="00884EC6">
        <w:rPr>
          <w:rFonts w:ascii="Times New Roman" w:hAnsi="Times New Roman"/>
        </w:rPr>
        <w:t>,;</w:t>
      </w:r>
    </w:p>
    <w:p w14:paraId="4B74067F" w14:textId="77777777" w:rsidR="00417077" w:rsidRPr="00884EC6" w:rsidRDefault="00417077" w:rsidP="00526712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>- подготовка и выдача отчета об оценке движимого имущества, находящегося в собственности граждан и (или) членов его семьи и подлежащего налогообложению в соответствии с законодательством (является результатом предоставления необходимой и обязательной услуги «Подготовка и выдача отчета об оценке движимого имущества, находящегося в собственности гражданина и (или) членов его семьи и подлежащего налогообложению в соответствии с законодательством»), производится специализированными организациями.</w:t>
      </w:r>
    </w:p>
    <w:p w14:paraId="3D2A17C5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2.6.3. Документы, подлежащие предоставлению через систему  межведомственного  информационного взаимодействия (в случае необходимости):</w:t>
      </w:r>
    </w:p>
    <w:p w14:paraId="12DEAE0C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справка управления Федеральной службы судебных приставов по Калужской области, Федеральной службы судебных приставов России о получении алиментов заявителем или членами его семьи;</w:t>
      </w:r>
    </w:p>
    <w:p w14:paraId="03C7AECC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справка управления Пенсионного фонда РФ о размере получаемой пенсии;</w:t>
      </w:r>
    </w:p>
    <w:p w14:paraId="1E89709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</w:t>
      </w:r>
      <w:r w:rsidRPr="00884EC6">
        <w:rPr>
          <w:rFonts w:ascii="Times New Roman" w:hAnsi="Times New Roman"/>
          <w:color w:val="000000"/>
        </w:rPr>
        <w:t>правка УМВД России по Калужской области о размере выплат пенсионерам, состоящим на учете в отделе пенсионного обслуживания ЦФО тыла;</w:t>
      </w:r>
    </w:p>
    <w:p w14:paraId="19B06E2D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</w:t>
      </w:r>
      <w:r w:rsidRPr="00884EC6">
        <w:rPr>
          <w:rFonts w:ascii="Times New Roman" w:hAnsi="Times New Roman"/>
          <w:color w:val="000000"/>
        </w:rPr>
        <w:t>правка Министерства обороны России о размере получаемой пенсии военнослужащих;</w:t>
      </w:r>
    </w:p>
    <w:p w14:paraId="207F85B9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</w:t>
      </w:r>
      <w:r w:rsidRPr="00884EC6">
        <w:rPr>
          <w:rFonts w:ascii="Times New Roman" w:hAnsi="Times New Roman"/>
          <w:color w:val="000000"/>
        </w:rPr>
        <w:t>правка Федеральной службы Российской Федерации по контролю за оборотом наркотиков (ФСКН) о размере выплат пенсионерам, состоящим на учете в отделе пенсионного обслуживания;</w:t>
      </w:r>
    </w:p>
    <w:p w14:paraId="5739C7B9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>- справкао выплатах пособия по без</w:t>
      </w:r>
      <w:r w:rsidR="00CB01A5">
        <w:rPr>
          <w:rFonts w:ascii="Times New Roman" w:hAnsi="Times New Roman"/>
          <w:color w:val="000000"/>
        </w:rPr>
        <w:t>работице, ГКУ «ЦЗН Боровского района</w:t>
      </w:r>
      <w:r w:rsidRPr="00884EC6">
        <w:rPr>
          <w:rFonts w:ascii="Times New Roman" w:hAnsi="Times New Roman"/>
          <w:color w:val="000000"/>
        </w:rPr>
        <w:t>»;</w:t>
      </w:r>
    </w:p>
    <w:p w14:paraId="5EAFE2EA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 xml:space="preserve">- копия декларации по налогам на доходы физических лиц управления </w:t>
      </w:r>
      <w:r w:rsidRPr="00884EC6">
        <w:rPr>
          <w:rFonts w:ascii="Times New Roman" w:hAnsi="Times New Roman"/>
        </w:rPr>
        <w:t>Федеральной налоговой службы России по Калужской области, Федеральной налоговой службы России;</w:t>
      </w:r>
    </w:p>
    <w:p w14:paraId="1CA11BA1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 xml:space="preserve">-справка </w:t>
      </w:r>
      <w:r w:rsidRPr="00884EC6">
        <w:rPr>
          <w:rFonts w:ascii="Times New Roman" w:hAnsi="Times New Roman"/>
          <w:iCs/>
          <w:color w:val="000000"/>
        </w:rPr>
        <w:t xml:space="preserve">МЧС России (ГИМС) </w:t>
      </w:r>
      <w:r w:rsidRPr="00884EC6">
        <w:rPr>
          <w:rFonts w:ascii="Times New Roman" w:hAnsi="Times New Roman"/>
          <w:color w:val="000000"/>
        </w:rPr>
        <w:t>о наличии (отсутствии) движимого имущества (малые суда);</w:t>
      </w:r>
    </w:p>
    <w:p w14:paraId="6BADA33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>- справка У</w:t>
      </w:r>
      <w:r w:rsidRPr="00884EC6">
        <w:rPr>
          <w:rFonts w:ascii="Times New Roman" w:hAnsi="Times New Roman"/>
        </w:rPr>
        <w:t>МВД России</w:t>
      </w:r>
      <w:r w:rsidRPr="00884EC6">
        <w:rPr>
          <w:rFonts w:ascii="Times New Roman" w:hAnsi="Times New Roman"/>
          <w:color w:val="000000"/>
        </w:rPr>
        <w:t xml:space="preserve"> по Калужской области (МРЭО ГИБДД) о регистрации транспортных средств  на заявителя и членов его семьи; </w:t>
      </w:r>
    </w:p>
    <w:p w14:paraId="7F5A4F0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 xml:space="preserve">- справка </w:t>
      </w:r>
      <w:r w:rsidRPr="00884EC6">
        <w:rPr>
          <w:rFonts w:ascii="Times New Roman" w:hAnsi="Times New Roman"/>
        </w:rPr>
        <w:t>Гостехнадзора</w:t>
      </w:r>
      <w:r w:rsidRPr="00884EC6">
        <w:rPr>
          <w:rFonts w:ascii="Times New Roman" w:hAnsi="Times New Roman"/>
          <w:color w:val="000000"/>
        </w:rPr>
        <w:t xml:space="preserve"> о наличии (отсутствии) движимого имущества (спецтехника);</w:t>
      </w:r>
    </w:p>
    <w:p w14:paraId="4696198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>- выписки из Единого государственного реестра прав о правах гражданина и (или) членов его семьи на находящиеся у них (него) в собственности объекты недвижимого имущества</w:t>
      </w:r>
      <w:r w:rsidRPr="00884EC6"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Калужской области (РОСРЕЕСТР) или в ФГБУ «ФКП Росреестра» по Калужской области;</w:t>
      </w:r>
    </w:p>
    <w:p w14:paraId="075F32FB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  <w:szCs w:val="16"/>
        </w:rPr>
        <w:t>- с</w:t>
      </w:r>
      <w:r w:rsidRPr="00884EC6">
        <w:rPr>
          <w:rFonts w:ascii="Times New Roman" w:hAnsi="Times New Roman"/>
          <w:color w:val="000000"/>
        </w:rPr>
        <w:t xml:space="preserve">правка </w:t>
      </w:r>
      <w:r w:rsidRPr="00884EC6">
        <w:rPr>
          <w:rFonts w:ascii="Times New Roman" w:hAnsi="Times New Roman"/>
          <w:iCs/>
          <w:color w:val="000000"/>
        </w:rPr>
        <w:t xml:space="preserve">Казенного предприятия Калужской области «Бюро технической инвентаризации» </w:t>
      </w:r>
      <w:r w:rsidRPr="00884EC6">
        <w:rPr>
          <w:rFonts w:ascii="Times New Roman" w:hAnsi="Times New Roman"/>
          <w:color w:val="000000"/>
        </w:rPr>
        <w:t>о наличии (или отсутствии) в собственности гражданина и членов его семьи объектов недвижимого имущества.</w:t>
      </w:r>
    </w:p>
    <w:p w14:paraId="6A338B37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За учетный период принимается календарный год, непосредственно предшествующий месяцу подачи заявления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14:paraId="5670BA7C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Заявитель вправе представить документы, указанные в настоящем подпункте, по собственной инициативе.</w:t>
      </w:r>
    </w:p>
    <w:p w14:paraId="3DAF0A67" w14:textId="77777777" w:rsidR="00417077" w:rsidRPr="00884EC6" w:rsidRDefault="00417077" w:rsidP="00417077">
      <w:pPr>
        <w:tabs>
          <w:tab w:val="left" w:pos="-7307"/>
        </w:tabs>
        <w:suppressAutoHyphens/>
        <w:ind w:firstLine="709"/>
        <w:rPr>
          <w:rFonts w:ascii="Times New Roman" w:hAnsi="Times New Roman"/>
          <w:lang w:eastAsia="ar-SA"/>
        </w:rPr>
      </w:pPr>
      <w:r w:rsidRPr="00884EC6">
        <w:rPr>
          <w:rFonts w:ascii="Times New Roman" w:hAnsi="Times New Roman"/>
          <w:lang w:eastAsia="ar-SA"/>
        </w:rPr>
        <w:t xml:space="preserve">2.6.4. Документы, находящиеся в распоряжении органов </w:t>
      </w:r>
      <w:r w:rsidR="00737245" w:rsidRPr="00884EC6">
        <w:rPr>
          <w:rFonts w:ascii="Times New Roman" w:hAnsi="Times New Roman"/>
          <w:lang w:eastAsia="ar-SA"/>
        </w:rPr>
        <w:t>администрации</w:t>
      </w:r>
    </w:p>
    <w:p w14:paraId="7F2EE5B5" w14:textId="77777777" w:rsidR="00417077" w:rsidRPr="00884EC6" w:rsidRDefault="00417077" w:rsidP="00417077">
      <w:pPr>
        <w:tabs>
          <w:tab w:val="left" w:pos="-7307"/>
        </w:tabs>
        <w:suppressAutoHyphens/>
        <w:ind w:firstLine="709"/>
        <w:rPr>
          <w:rFonts w:ascii="Times New Roman" w:hAnsi="Times New Roman"/>
          <w:lang w:eastAsia="ar-SA"/>
        </w:rPr>
      </w:pPr>
      <w:r w:rsidRPr="00884EC6">
        <w:rPr>
          <w:rFonts w:ascii="Times New Roman" w:hAnsi="Times New Roman"/>
        </w:rPr>
        <w:t>- с</w:t>
      </w:r>
      <w:r w:rsidRPr="00884EC6">
        <w:rPr>
          <w:rFonts w:ascii="Times New Roman" w:hAnsi="Times New Roman"/>
          <w:color w:val="000000"/>
        </w:rPr>
        <w:t>правка о размере ежемесячного пособия на ребенка (нах</w:t>
      </w:r>
      <w:r w:rsidR="00CB01A5">
        <w:rPr>
          <w:rFonts w:ascii="Times New Roman" w:hAnsi="Times New Roman"/>
          <w:color w:val="000000"/>
        </w:rPr>
        <w:t>одится в распоряжении отдела социальной защиты населения Боровского района</w:t>
      </w:r>
      <w:r w:rsidRPr="00884EC6">
        <w:rPr>
          <w:rFonts w:ascii="Times New Roman" w:hAnsi="Times New Roman"/>
          <w:color w:val="000000"/>
        </w:rPr>
        <w:t>);</w:t>
      </w:r>
    </w:p>
    <w:p w14:paraId="452F5E38" w14:textId="77777777" w:rsidR="00417077" w:rsidRPr="00884EC6" w:rsidRDefault="00417077" w:rsidP="00417077">
      <w:pPr>
        <w:tabs>
          <w:tab w:val="left" w:pos="-7307"/>
        </w:tabs>
        <w:suppressAutoHyphens/>
        <w:ind w:firstLine="709"/>
        <w:rPr>
          <w:rFonts w:ascii="Times New Roman" w:hAnsi="Times New Roman"/>
          <w:lang w:eastAsia="ar-SA"/>
        </w:rPr>
      </w:pPr>
      <w:r w:rsidRPr="00884EC6">
        <w:rPr>
          <w:rFonts w:ascii="Times New Roman" w:hAnsi="Times New Roman"/>
        </w:rPr>
        <w:t>- с</w:t>
      </w:r>
      <w:r w:rsidRPr="00884EC6">
        <w:rPr>
          <w:rFonts w:ascii="Times New Roman" w:hAnsi="Times New Roman"/>
          <w:color w:val="000000"/>
        </w:rPr>
        <w:t>правка о размере ежемесячного пособия на период отпуска по уходу за ребенком до достижения им возраста 1,5 лет, 3 лет (для неработающих граждан) (нах</w:t>
      </w:r>
      <w:r w:rsidR="00CB01A5">
        <w:rPr>
          <w:rFonts w:ascii="Times New Roman" w:hAnsi="Times New Roman"/>
          <w:color w:val="000000"/>
        </w:rPr>
        <w:t>одится в распоряжении отдела социальной защиты населения Боровского района</w:t>
      </w:r>
      <w:r w:rsidRPr="00884EC6">
        <w:rPr>
          <w:rFonts w:ascii="Times New Roman" w:hAnsi="Times New Roman"/>
          <w:color w:val="000000"/>
        </w:rPr>
        <w:t>);</w:t>
      </w:r>
    </w:p>
    <w:p w14:paraId="453E61C9" w14:textId="77777777" w:rsidR="00417077" w:rsidRPr="00884EC6" w:rsidRDefault="00417077" w:rsidP="00417077">
      <w:pPr>
        <w:tabs>
          <w:tab w:val="left" w:pos="-7307"/>
        </w:tabs>
        <w:suppressAutoHyphens/>
        <w:ind w:firstLine="709"/>
        <w:rPr>
          <w:rFonts w:ascii="Times New Roman" w:hAnsi="Times New Roman"/>
          <w:lang w:eastAsia="ar-SA"/>
        </w:rPr>
      </w:pPr>
      <w:r w:rsidRPr="00884EC6">
        <w:rPr>
          <w:rFonts w:ascii="Times New Roman" w:hAnsi="Times New Roman"/>
          <w:color w:val="000000"/>
        </w:rPr>
        <w:t>- справка о размере ежемесячного пособия многодетным семьям (нах</w:t>
      </w:r>
      <w:r w:rsidR="00CB01A5">
        <w:rPr>
          <w:rFonts w:ascii="Times New Roman" w:hAnsi="Times New Roman"/>
          <w:color w:val="000000"/>
        </w:rPr>
        <w:t>одится в распоряжении отдела социальной защиты населения Боровского района</w:t>
      </w:r>
      <w:r w:rsidRPr="00884EC6">
        <w:rPr>
          <w:rFonts w:ascii="Times New Roman" w:hAnsi="Times New Roman"/>
          <w:color w:val="000000"/>
        </w:rPr>
        <w:t>).</w:t>
      </w:r>
    </w:p>
    <w:p w14:paraId="053A34E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>2.7. Основанием для отказа в приеме заявления  является:</w:t>
      </w:r>
    </w:p>
    <w:p w14:paraId="250BAC47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отсутствие в заявлении  фамилии, имени, отчества заявителя, почтового адреса либо адреса электронной почты, по которому должен быть направлен результат рассмотрения заявления;</w:t>
      </w:r>
    </w:p>
    <w:p w14:paraId="4BDCE207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текст заявления не поддается прочтению;</w:t>
      </w:r>
    </w:p>
    <w:p w14:paraId="73D81642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в заявлении содержатся нецензурные либо оскорбительные выражения, угрозы жизни, здоровью и имуществу должностных лиц, а также членов их семей.</w:t>
      </w:r>
    </w:p>
    <w:p w14:paraId="43DADB83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2.8. Перечень оснований для отказа в предоставлении муниципальной услуги:</w:t>
      </w:r>
    </w:p>
    <w:p w14:paraId="3E23FC0B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представление неполного пакета документов, указанных в подпунктах 2.6.1, 2.6.2 пункта 2.6 раздела 2 настоящего Регламента;</w:t>
      </w:r>
    </w:p>
    <w:p w14:paraId="05890878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14:paraId="7516883B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исчисленный в отношении заявителя и членов его семьи размер дохода, приходящийся на каждого члена его семьи, в порядке, установленном Законом Калужской области от 8 февраля 2006 года № 170-ОЗ «О реализации прав граждан на предоставление жилых помещений муниципального жилого фонда по договорам социального найма», постановлением Правительства Калужской области от 13.04.2006 № 89 «О порядке определения минимальной стоимости имущества, приходящегося на каждого членасемьи,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найма», больше 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фонда, установленного постановлением </w:t>
      </w:r>
      <w:r w:rsidR="0049549F" w:rsidRPr="00884EC6">
        <w:rPr>
          <w:rFonts w:ascii="Times New Roman" w:hAnsi="Times New Roman"/>
        </w:rPr>
        <w:t xml:space="preserve">администрации муниципального образованиясельского поселения </w:t>
      </w:r>
      <w:r w:rsidR="00526712">
        <w:rPr>
          <w:rFonts w:ascii="Times New Roman" w:hAnsi="Times New Roman"/>
        </w:rPr>
        <w:t>деревня Асеньевское</w:t>
      </w:r>
      <w:r w:rsidRPr="00884EC6">
        <w:rPr>
          <w:rFonts w:ascii="Times New Roman" w:hAnsi="Times New Roman"/>
        </w:rPr>
        <w:t>на текущий квартал;</w:t>
      </w:r>
    </w:p>
    <w:p w14:paraId="7C7538D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исчисленная в отношении заявителя и членов его семьи стоимость имущества, приходящаяся на каждого члена его семьи, в порядке, установленном Законом Калужской области от 8 февраля 2006 года № 170-ОЗ «О реализации прав граждан на предоставление жилых помещений муниципального жилого фонда по договорам социального найма», постановлением Правительства Калужской области от 13.04.2006 № 89 «О порядке определения минимальной стоимости имущества, приходящегося на каждого членасемьи,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найма», больше установленного размера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установленного  постановлением </w:t>
      </w:r>
      <w:r w:rsidR="0049549F" w:rsidRPr="00884EC6">
        <w:rPr>
          <w:rFonts w:ascii="Times New Roman" w:hAnsi="Times New Roman"/>
        </w:rPr>
        <w:t>администрации муниципального образования сел</w:t>
      </w:r>
      <w:r w:rsidR="00526712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 на текущий квартал.</w:t>
      </w:r>
    </w:p>
    <w:p w14:paraId="38118DA8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2.9. Предоставление муниципальной услуги осуществляется на бесплатной основе.</w:t>
      </w:r>
    </w:p>
    <w:p w14:paraId="147436E2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14:paraId="496A2F34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2.11. Срок регистрации заявления о предоставлении муниципальной услуги не должен превышать 15 минут.</w:t>
      </w:r>
    </w:p>
    <w:p w14:paraId="09A1B316" w14:textId="77777777" w:rsidR="00417077" w:rsidRPr="00884EC6" w:rsidRDefault="00417077" w:rsidP="00417077">
      <w:pPr>
        <w:pStyle w:val="ConsPlusNormal"/>
        <w:tabs>
          <w:tab w:val="left" w:pos="284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</w:rPr>
        <w:t xml:space="preserve">2.12. </w:t>
      </w:r>
      <w:r w:rsidRPr="00884EC6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услуги.</w:t>
      </w:r>
    </w:p>
    <w:p w14:paraId="1B601AA0" w14:textId="77777777" w:rsidR="00417077" w:rsidRPr="00884EC6" w:rsidRDefault="00417077" w:rsidP="00417077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Здание, в </w:t>
      </w:r>
      <w:r w:rsidR="006F6E80">
        <w:rPr>
          <w:rFonts w:ascii="Times New Roman" w:hAnsi="Times New Roman" w:cs="Times New Roman"/>
          <w:sz w:val="24"/>
          <w:szCs w:val="24"/>
        </w:rPr>
        <w:t>котором располагается администрация</w:t>
      </w:r>
      <w:r w:rsidRPr="00884EC6">
        <w:rPr>
          <w:rFonts w:ascii="Times New Roman" w:hAnsi="Times New Roman" w:cs="Times New Roman"/>
          <w:sz w:val="24"/>
          <w:szCs w:val="24"/>
        </w:rPr>
        <w:t>, расположено в шаговой доступности для заявителей от остановок общественного транспорта. Здание имеет удобную лестницу с поручнями, оборудовано средствами пожаротушения.</w:t>
      </w:r>
    </w:p>
    <w:p w14:paraId="50EA387A" w14:textId="77777777" w:rsidR="00417077" w:rsidRPr="00884EC6" w:rsidRDefault="00417077" w:rsidP="00417077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Вход в помещение, в котором осуществляется предоставление муниципальной услуги, оборудован кнопкой вызова. </w:t>
      </w:r>
    </w:p>
    <w:p w14:paraId="44857DAE" w14:textId="77777777" w:rsidR="00417077" w:rsidRPr="00884EC6" w:rsidRDefault="00417077" w:rsidP="00417077">
      <w:pPr>
        <w:pStyle w:val="ConsPlusNormal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lastRenderedPageBreak/>
        <w:t>На территории, прилегающей к месторасполо</w:t>
      </w:r>
      <w:r w:rsidR="006F6E80">
        <w:rPr>
          <w:rFonts w:ascii="Times New Roman" w:hAnsi="Times New Roman" w:cs="Times New Roman"/>
          <w:sz w:val="24"/>
          <w:szCs w:val="24"/>
        </w:rPr>
        <w:t>жению администрации</w:t>
      </w:r>
      <w:r w:rsidRPr="00884EC6">
        <w:rPr>
          <w:rFonts w:ascii="Times New Roman" w:hAnsi="Times New Roman" w:cs="Times New Roman"/>
          <w:sz w:val="24"/>
          <w:szCs w:val="24"/>
        </w:rPr>
        <w:t>, имеется бесплатное место для парковки автотранспорта инвалидов.</w:t>
      </w:r>
    </w:p>
    <w:p w14:paraId="5033627D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14:paraId="5E562CED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Помещение для приема заявителей оснащено стульями и столами.</w:t>
      </w:r>
    </w:p>
    <w:p w14:paraId="2B065FEF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14:paraId="2E9B1384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Кабинеты приема заявителей оборудованы информационными табличками с указанием:</w:t>
      </w:r>
    </w:p>
    <w:p w14:paraId="0E487191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- номера кабинета;</w:t>
      </w:r>
    </w:p>
    <w:p w14:paraId="0C398D83" w14:textId="77777777" w:rsidR="00417077" w:rsidRPr="00884EC6" w:rsidRDefault="00417077" w:rsidP="004170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14:paraId="16F69928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графика приема заявителей.</w:t>
      </w:r>
    </w:p>
    <w:p w14:paraId="0D5E60B6" w14:textId="77777777" w:rsidR="00417077" w:rsidRPr="00884EC6" w:rsidRDefault="00417077" w:rsidP="00417077">
      <w:pPr>
        <w:ind w:firstLine="709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 xml:space="preserve">2.13. Показатели доступности и качества предоставления муниципальной услуги. </w:t>
      </w:r>
    </w:p>
    <w:p w14:paraId="78B0DD09" w14:textId="77777777" w:rsidR="00417077" w:rsidRPr="00884EC6" w:rsidRDefault="00417077" w:rsidP="00417077">
      <w:pPr>
        <w:ind w:firstLine="709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>2.13.1. Показатели доступности:</w:t>
      </w:r>
    </w:p>
    <w:p w14:paraId="341CA7F1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14:paraId="4A63A43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49549F" w:rsidRPr="00884EC6">
        <w:rPr>
          <w:rFonts w:ascii="Times New Roman" w:hAnsi="Times New Roman"/>
        </w:rPr>
        <w:t xml:space="preserve">администрации </w:t>
      </w:r>
      <w:r w:rsidR="00526712">
        <w:rPr>
          <w:rFonts w:ascii="Times New Roman" w:hAnsi="Times New Roman"/>
          <w:lang w:val="en-US"/>
        </w:rPr>
        <w:t>asenevskoe</w:t>
      </w:r>
      <w:r w:rsidR="00526712" w:rsidRPr="00526712">
        <w:rPr>
          <w:rFonts w:ascii="Times New Roman" w:hAnsi="Times New Roman"/>
        </w:rPr>
        <w:t>.</w:t>
      </w:r>
      <w:r w:rsidR="00526712">
        <w:rPr>
          <w:rFonts w:ascii="Times New Roman" w:hAnsi="Times New Roman"/>
          <w:lang w:val="en-US"/>
        </w:rPr>
        <w:t>ru</w:t>
      </w:r>
      <w:r w:rsidRPr="00884EC6">
        <w:rPr>
          <w:rFonts w:ascii="Times New Roman" w:hAnsi="Times New Roman"/>
        </w:rPr>
        <w:t>(% по результатам опроса);</w:t>
      </w:r>
    </w:p>
    <w:p w14:paraId="6B9EA4E5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получателей);</w:t>
      </w:r>
    </w:p>
    <w:p w14:paraId="4028CEC4" w14:textId="77777777" w:rsidR="00417077" w:rsidRPr="00884EC6" w:rsidRDefault="00417077" w:rsidP="00417077">
      <w:pPr>
        <w:tabs>
          <w:tab w:val="left" w:pos="1080"/>
        </w:tabs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14:paraId="78910C7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2.13.2. Показатели качества:</w:t>
      </w:r>
    </w:p>
    <w:p w14:paraId="6F992F1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удовлетворенность сроками предоставления услуги;</w:t>
      </w:r>
    </w:p>
    <w:p w14:paraId="62AF6B3A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удовлетворенность условиями ожидания приема;</w:t>
      </w:r>
    </w:p>
    <w:p w14:paraId="7EB177F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удовлетворенность порядком информирования о предоставлении услуги;</w:t>
      </w:r>
    </w:p>
    <w:p w14:paraId="79554900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удовлетворенность вниманием должностных лиц.</w:t>
      </w:r>
    </w:p>
    <w:p w14:paraId="57DE7D69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2.13.3. Требования к доступности и качеству муниципальной услуги.</w:t>
      </w:r>
    </w:p>
    <w:p w14:paraId="0D7DFB17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наличие различных каналов получения информации о предоставлении муниципальной услуги;</w:t>
      </w:r>
    </w:p>
    <w:p w14:paraId="351661F2" w14:textId="77777777" w:rsidR="00417077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транспортная доступность мест предоставления муниципальной услуги;</w:t>
      </w:r>
    </w:p>
    <w:p w14:paraId="36B84A6B" w14:textId="77777777" w:rsidR="00A25414" w:rsidRDefault="00A25414" w:rsidP="004170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наличие свободных парковочных мест для инвалидов на стоянке администрации;</w:t>
      </w:r>
    </w:p>
    <w:p w14:paraId="570BCBFA" w14:textId="77777777" w:rsidR="00462B8E" w:rsidRPr="00884EC6" w:rsidRDefault="00A25414" w:rsidP="0041707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вход в здание оборудован пандусом и кнопкой вызова;</w:t>
      </w:r>
    </w:p>
    <w:p w14:paraId="7A9D1F3E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соблюдение сроков ожидания в очереди при предоставлении муниципальной услуги;</w:t>
      </w:r>
    </w:p>
    <w:p w14:paraId="78C47D2A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соблюдение сроков предоставления муниципальной услуги;</w:t>
      </w:r>
    </w:p>
    <w:p w14:paraId="2502A6FA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наличие информации о порядке предоставления муниципальной услуги на официальном сайте </w:t>
      </w:r>
      <w:r w:rsidR="00AF4A74" w:rsidRPr="00884EC6">
        <w:rPr>
          <w:rFonts w:ascii="Times New Roman" w:hAnsi="Times New Roman"/>
        </w:rPr>
        <w:t xml:space="preserve">администрации </w:t>
      </w:r>
      <w:r w:rsidRPr="00884EC6">
        <w:rPr>
          <w:rFonts w:ascii="Times New Roman" w:hAnsi="Times New Roman"/>
        </w:rPr>
        <w:t>(</w:t>
      </w:r>
      <w:r w:rsidR="0097238E">
        <w:rPr>
          <w:lang w:val="en-US"/>
        </w:rPr>
        <w:t>asenevskoe</w:t>
      </w:r>
      <w:r w:rsidR="0097238E" w:rsidRPr="0097238E">
        <w:t>.</w:t>
      </w:r>
      <w:r w:rsidR="0097238E">
        <w:rPr>
          <w:lang w:val="en-US"/>
        </w:rPr>
        <w:t>ru</w:t>
      </w:r>
      <w:r w:rsidRPr="00884EC6">
        <w:rPr>
          <w:rFonts w:ascii="Times New Roman" w:hAnsi="Times New Roman"/>
        </w:rPr>
        <w:t>).</w:t>
      </w:r>
    </w:p>
    <w:p w14:paraId="71CC7BE4" w14:textId="77777777" w:rsidR="00F34FD3" w:rsidRPr="00CB01A5" w:rsidRDefault="00F34FD3" w:rsidP="00CB01A5">
      <w:pPr>
        <w:pStyle w:val="ConsPlusNormal"/>
        <w:ind w:firstLine="907"/>
        <w:jc w:val="both"/>
        <w:rPr>
          <w:rFonts w:ascii="Times New Roman" w:eastAsia="Batang" w:hAnsi="Times New Roman" w:cs="Times New Roman"/>
          <w:strike/>
          <w:color w:val="000000"/>
        </w:rPr>
      </w:pPr>
      <w:r w:rsidRPr="00CB01A5">
        <w:rPr>
          <w:rFonts w:ascii="Times New Roman" w:hAnsi="Times New Roman" w:cs="Times New Roman"/>
          <w:sz w:val="24"/>
          <w:szCs w:val="24"/>
        </w:rPr>
        <w:t>- возможность формирования запроса на предоставление муниципальной услуги в электронной форме с помощью Портала госуслуг.</w:t>
      </w:r>
    </w:p>
    <w:p w14:paraId="4CB9C713" w14:textId="77777777" w:rsidR="00417077" w:rsidRPr="00CB01A5" w:rsidRDefault="00417077" w:rsidP="0041707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B01A5">
        <w:rPr>
          <w:rFonts w:ascii="Times New Roman" w:hAnsi="Times New Roman"/>
        </w:rPr>
        <w:t>2.14. Особенности предоставления муниципальной услуги в электронном виде.</w:t>
      </w:r>
    </w:p>
    <w:p w14:paraId="0E16F773" w14:textId="77777777" w:rsidR="00417077" w:rsidRPr="00CB01A5" w:rsidRDefault="00417077" w:rsidP="0041707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B01A5">
        <w:rPr>
          <w:rFonts w:ascii="Times New Roman" w:hAnsi="Times New Roman"/>
        </w:rPr>
        <w:t>Заявитель вправе подать заявление на предоставление муниципальной услуги, а также документы, указанные в пункте 2.6 раздела 2 настоящего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14:paraId="221FBE90" w14:textId="77777777" w:rsidR="00417077" w:rsidRPr="00CB01A5" w:rsidRDefault="00417077" w:rsidP="0041707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B01A5">
        <w:rPr>
          <w:rFonts w:ascii="Times New Roman" w:hAnsi="Times New Roman"/>
        </w:rPr>
        <w:lastRenderedPageBreak/>
        <w:t>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услуги.</w:t>
      </w:r>
    </w:p>
    <w:p w14:paraId="36DE4E3D" w14:textId="77777777" w:rsidR="00417077" w:rsidRPr="00CB01A5" w:rsidRDefault="00417077" w:rsidP="0041707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B01A5">
        <w:rPr>
          <w:rFonts w:ascii="Times New Roman" w:hAnsi="Times New Roman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 и Федерального закона от 27.07.2010 № 210-ФЗ «Об организации предоставления государственных и муниципальных услуг».</w:t>
      </w:r>
    </w:p>
    <w:p w14:paraId="096C4F48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какой-либо иной форме. </w:t>
      </w:r>
    </w:p>
    <w:p w14:paraId="1B2A3DD2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E9271C3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132322D4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пункта 2.6. раздела 2 настоящего Административного регламента, необходимых для предоставления муниципальной услуги;</w:t>
      </w:r>
    </w:p>
    <w:p w14:paraId="45FBE273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б) возможность печати на  бумажном носителе копии электронной формы запроса;</w:t>
      </w:r>
    </w:p>
    <w:p w14:paraId="6B2B41E6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58BF283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Портале госуслуг,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(далее - единая система идентификации и аутентификации), и сведений, опубликованных на Портале госуслуг в части, касающейся сведений, отсутствующих в Единой системе идентификации и аутентификации;</w:t>
      </w:r>
    </w:p>
    <w:p w14:paraId="14E38367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7734CAF9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е) возможность доступа заявителя на Портале госуслуг к ранее поданным им запросам в течение одного года, а также частично сформированных запросов - в течение  трех месяцев.</w:t>
      </w:r>
    </w:p>
    <w:p w14:paraId="3F5BBA61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запрос и иные документы, указанные в подпункте 2.6.1. пункта 2.6. разделе 2 Административного регламента, необходимые для  предоставления муниципальной услуги, направляются в </w:t>
      </w:r>
      <w:r w:rsidR="00CB01A5" w:rsidRPr="00CB01A5">
        <w:rPr>
          <w:rFonts w:ascii="Times New Roman" w:hAnsi="Times New Roman" w:cs="Times New Roman"/>
          <w:sz w:val="24"/>
          <w:szCs w:val="24"/>
        </w:rPr>
        <w:t>администрацию</w:t>
      </w:r>
      <w:r w:rsidRPr="00CB01A5">
        <w:rPr>
          <w:rFonts w:ascii="Times New Roman" w:hAnsi="Times New Roman" w:cs="Times New Roman"/>
          <w:sz w:val="24"/>
          <w:szCs w:val="24"/>
        </w:rPr>
        <w:t xml:space="preserve"> посредством Портала госуслуг.</w:t>
      </w:r>
    </w:p>
    <w:p w14:paraId="3D09E1E5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3.5.2. Порядок приема и рассмотрение запроса и документов, необходимых на предоставление муниципальной услуги в электронной форме.</w:t>
      </w:r>
    </w:p>
    <w:p w14:paraId="3F2BF30C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осуществляется на основании полученного через информационную систему «Полтава» Калужской области»   запроса в электронной форме.</w:t>
      </w:r>
    </w:p>
    <w:p w14:paraId="1417D992" w14:textId="77777777" w:rsidR="00F34FD3" w:rsidRPr="00CB01A5" w:rsidRDefault="006F6E80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F34FD3" w:rsidRPr="00CB01A5">
        <w:rPr>
          <w:rFonts w:ascii="Times New Roman" w:hAnsi="Times New Roman" w:cs="Times New Roman"/>
          <w:sz w:val="24"/>
          <w:szCs w:val="24"/>
        </w:rPr>
        <w:t xml:space="preserve"> обеспечивает прием  электронного запроса и приложенных к нему документов без необходимости повторного  представления заявителем таких документов на бумажном носителе. Регистрационный номер и дата запроса присваиваются автоматически при формировании запроса.</w:t>
      </w:r>
    </w:p>
    <w:p w14:paraId="72027114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lastRenderedPageBreak/>
        <w:t>Прием запроса в электронном виде осуществляется не позднее 1 рабочего дня с даты формирования и отправки заявителем запроса в</w:t>
      </w:r>
      <w:r w:rsidR="006F6E80">
        <w:rPr>
          <w:rFonts w:ascii="Times New Roman" w:hAnsi="Times New Roman" w:cs="Times New Roman"/>
          <w:sz w:val="24"/>
          <w:szCs w:val="24"/>
        </w:rPr>
        <w:t>Администрацию</w:t>
      </w:r>
      <w:r w:rsidRPr="00CB01A5">
        <w:rPr>
          <w:rFonts w:ascii="Times New Roman" w:hAnsi="Times New Roman" w:cs="Times New Roman"/>
          <w:sz w:val="24"/>
          <w:szCs w:val="24"/>
        </w:rPr>
        <w:t>.</w:t>
      </w:r>
    </w:p>
    <w:p w14:paraId="62B91190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начинается  с момента поступления в </w:t>
      </w:r>
      <w:r w:rsidR="006F6E80">
        <w:rPr>
          <w:rFonts w:ascii="Times New Roman" w:hAnsi="Times New Roman" w:cs="Times New Roman"/>
          <w:sz w:val="24"/>
          <w:szCs w:val="24"/>
        </w:rPr>
        <w:t>Администрацию</w:t>
      </w:r>
      <w:r w:rsidRPr="00CB01A5">
        <w:rPr>
          <w:rFonts w:ascii="Times New Roman" w:hAnsi="Times New Roman" w:cs="Times New Roman"/>
          <w:sz w:val="24"/>
          <w:szCs w:val="24"/>
        </w:rPr>
        <w:t xml:space="preserve"> запроса и электронных документов, необходимых для предоставления муниципальной услуги.</w:t>
      </w:r>
    </w:p>
    <w:p w14:paraId="70E3A08B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пункте 2.7 раздела 2 Административного регламента, а также осуществляются следующие действия:</w:t>
      </w:r>
    </w:p>
    <w:p w14:paraId="6792EF87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1) при наличии оснований для отказа в приеме документов специалист отдела ведения информационной системы обеспечения градостроительной деятельности, ответственный за предоставление муниципальной услуги, подготавливает письмо об отказе в приеме документов, в срок не более 20 рабочих дней;</w:t>
      </w:r>
    </w:p>
    <w:p w14:paraId="0AFBF1C7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2) при отсутствии оснований, указанных в пункте 2.7 раздела 2 Административного регламента, заявителю сообщается присвоенный  запросу в электронной форме уникальный номер, по которому в соответствующем разделе Портала госуслуг заявителю будет представлена информация о ходе выполнения указанного запроса.</w:t>
      </w:r>
    </w:p>
    <w:p w14:paraId="7E7709B3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После принятия запроса заявителя специалистом отдела ИСОГД, ответственным за предоставление услуги, статус запроса заявителя в личном кабинете на Портале госуслуг обновляется до статуса «Принято».</w:t>
      </w:r>
    </w:p>
    <w:p w14:paraId="37BC10E3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После принятия запроса в электронной форме специалист отдела ИСОГД, ответственный за предоставление муниципальной услуги, приступает к выполнению административных процедур, предусмотренных подпунктом 3.3.2 пункта 3.3 раздела 3 Административного регламента.</w:t>
      </w:r>
    </w:p>
    <w:p w14:paraId="44E0ADDB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3.5.3. Выдача результата предоставления муниципальной услуги в электронной форме:</w:t>
      </w:r>
    </w:p>
    <w:p w14:paraId="7A7A78C8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представляется заявителю на бумажном носителе.</w:t>
      </w:r>
    </w:p>
    <w:p w14:paraId="477882C6" w14:textId="77777777" w:rsidR="00F34FD3" w:rsidRPr="00CB01A5" w:rsidRDefault="00F34FD3" w:rsidP="00F34FD3">
      <w:pPr>
        <w:pStyle w:val="ConsPlusNormal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CB01A5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в соответствии с подпунктом 3.3.3 пункта 3.3. раздела 3 Административного регламента.</w:t>
      </w:r>
    </w:p>
    <w:p w14:paraId="753DB1FB" w14:textId="77777777" w:rsidR="00F34FD3" w:rsidRPr="00884EC6" w:rsidRDefault="00F34FD3" w:rsidP="00F34FD3">
      <w:pPr>
        <w:widowControl w:val="0"/>
        <w:tabs>
          <w:tab w:val="left" w:pos="1260"/>
          <w:tab w:val="left" w:pos="1440"/>
        </w:tabs>
        <w:autoSpaceDE w:val="0"/>
        <w:ind w:firstLine="907"/>
        <w:rPr>
          <w:rFonts w:ascii="Times New Roman" w:hAnsi="Times New Roman"/>
          <w:shd w:val="clear" w:color="auto" w:fill="FFFF00"/>
        </w:rPr>
      </w:pPr>
      <w:r w:rsidRPr="00CB01A5">
        <w:rPr>
          <w:rFonts w:ascii="Times New Roman" w:hAnsi="Times New Roman"/>
        </w:rPr>
        <w:t>3.6. Предоставление муниципальной услуги осуществляется в порядке, указанном в блок-схеме (приложение 4 к Административному регламенту).</w:t>
      </w:r>
    </w:p>
    <w:p w14:paraId="5AE1D208" w14:textId="77777777" w:rsidR="00417077" w:rsidRPr="00884EC6" w:rsidRDefault="00417077" w:rsidP="00CB01A5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</w:rPr>
      </w:pPr>
    </w:p>
    <w:p w14:paraId="244373D2" w14:textId="77777777" w:rsidR="00417077" w:rsidRPr="00884EC6" w:rsidRDefault="00417077" w:rsidP="00417077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884EC6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ABEFCE1" w14:textId="77777777" w:rsidR="0049549F" w:rsidRPr="00884EC6" w:rsidRDefault="0049549F" w:rsidP="00417077">
      <w:pPr>
        <w:pStyle w:val="1"/>
        <w:ind w:firstLine="709"/>
        <w:jc w:val="both"/>
        <w:rPr>
          <w:rFonts w:ascii="Times New Roman" w:hAnsi="Times New Roman" w:cs="Times New Roman"/>
          <w:bCs/>
        </w:rPr>
      </w:pPr>
    </w:p>
    <w:p w14:paraId="1BF8296B" w14:textId="77777777" w:rsidR="00417077" w:rsidRPr="00884EC6" w:rsidRDefault="00417077" w:rsidP="00417077">
      <w:pPr>
        <w:pStyle w:val="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EC6">
        <w:rPr>
          <w:rFonts w:ascii="Times New Roman" w:hAnsi="Times New Roman" w:cs="Times New Roman"/>
          <w:bCs/>
          <w:sz w:val="24"/>
          <w:szCs w:val="24"/>
        </w:rPr>
        <w:t xml:space="preserve">3.1. Документы, </w:t>
      </w:r>
      <w:r w:rsidR="006F6E80">
        <w:rPr>
          <w:rFonts w:ascii="Times New Roman" w:hAnsi="Times New Roman" w:cs="Times New Roman"/>
          <w:bCs/>
          <w:sz w:val="24"/>
          <w:szCs w:val="24"/>
        </w:rPr>
        <w:t xml:space="preserve">необходимые </w:t>
      </w:r>
      <w:r w:rsidR="006F6E80">
        <w:rPr>
          <w:rFonts w:ascii="Times New Roman" w:hAnsi="Times New Roman" w:cs="Times New Roman"/>
          <w:sz w:val="24"/>
          <w:szCs w:val="24"/>
        </w:rPr>
        <w:t>Администрации</w:t>
      </w:r>
      <w:r w:rsidRPr="00884EC6">
        <w:rPr>
          <w:rFonts w:ascii="Times New Roman" w:hAnsi="Times New Roman" w:cs="Times New Roman"/>
          <w:bCs/>
          <w:sz w:val="24"/>
          <w:szCs w:val="24"/>
        </w:rPr>
        <w:t>, но находящиеся в иных органах и организациях и запрашиваемые с использованием системы межведомственного информационного взаимодействия, указаны в подпункте 2.6.3 пункта 2.6 раздела 2 настоящего Регламента.</w:t>
      </w:r>
    </w:p>
    <w:p w14:paraId="1A59B402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Указанные документы заявитель вправе представить по собственной инициативе.</w:t>
      </w:r>
    </w:p>
    <w:p w14:paraId="7E5B64CC" w14:textId="77777777" w:rsidR="00417077" w:rsidRPr="00884EC6" w:rsidRDefault="00417077" w:rsidP="00417077">
      <w:pPr>
        <w:ind w:firstLine="709"/>
        <w:rPr>
          <w:rFonts w:ascii="Times New Roman" w:hAnsi="Times New Roman"/>
        </w:rPr>
      </w:pPr>
      <w:r w:rsidRPr="00884EC6">
        <w:rPr>
          <w:rFonts w:ascii="Times New Roman" w:hAnsi="Times New Roman"/>
        </w:rPr>
        <w:t>3</w:t>
      </w:r>
      <w:r w:rsidRPr="00CB01A5">
        <w:rPr>
          <w:rFonts w:ascii="Times New Roman" w:hAnsi="Times New Roman"/>
        </w:rPr>
        <w:t xml:space="preserve">.2. Документы, являющиеся результатом предоставления необходимых и обязательных </w:t>
      </w:r>
      <w:hyperlink r:id="rId7" w:history="1">
        <w:r w:rsidRPr="00CB01A5">
          <w:rPr>
            <w:rStyle w:val="a3"/>
            <w:rFonts w:ascii="Times New Roman" w:hAnsi="Times New Roman"/>
            <w:color w:val="auto"/>
          </w:rPr>
          <w:t>услуг</w:t>
        </w:r>
      </w:hyperlink>
      <w:r w:rsidRPr="00CB01A5">
        <w:rPr>
          <w:rFonts w:ascii="Times New Roman" w:hAnsi="Times New Roman"/>
        </w:rPr>
        <w:t>, указаны в подпункте 2.6.2 пункта 2.6 раздела 2 настоящего Регламента.</w:t>
      </w:r>
    </w:p>
    <w:p w14:paraId="1336EF88" w14:textId="77777777" w:rsidR="00417077" w:rsidRPr="00884EC6" w:rsidRDefault="00417077" w:rsidP="00417077">
      <w:pPr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3.3. Предоставление муниципальной услуги включает в себя следующие административные процедуры:</w:t>
      </w:r>
    </w:p>
    <w:p w14:paraId="3D8FECFA" w14:textId="77777777" w:rsidR="00417077" w:rsidRPr="00884EC6" w:rsidRDefault="00417077" w:rsidP="00417077">
      <w:pPr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- прием и регистрация заявления заявителя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 </w:t>
      </w:r>
    </w:p>
    <w:p w14:paraId="558311FA" w14:textId="77777777" w:rsidR="00417077" w:rsidRPr="00884EC6" w:rsidRDefault="00417077" w:rsidP="00417077">
      <w:pPr>
        <w:tabs>
          <w:tab w:val="left" w:pos="360"/>
          <w:tab w:val="left" w:pos="162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>- рассмотрение заявления и прилагаемых к нему документов и принятие решения о 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14:paraId="205597E3" w14:textId="77777777" w:rsidR="00417077" w:rsidRPr="00884EC6" w:rsidRDefault="00417077" w:rsidP="00417077">
      <w:pPr>
        <w:tabs>
          <w:tab w:val="left" w:pos="360"/>
          <w:tab w:val="left" w:pos="162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 xml:space="preserve">- сообщение гражданину в установленном порядке о </w:t>
      </w:r>
      <w:r w:rsidRPr="00884EC6">
        <w:rPr>
          <w:rFonts w:ascii="Times New Roman" w:hAnsi="Times New Roman"/>
        </w:rPr>
        <w:t>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0EB0A0CE" w14:textId="77777777" w:rsidR="00417077" w:rsidRPr="00884EC6" w:rsidRDefault="00417077" w:rsidP="00417077">
      <w:pPr>
        <w:tabs>
          <w:tab w:val="left" w:pos="360"/>
          <w:tab w:val="left" w:pos="162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3.4. Прием и регистрация заявления о 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  прилагаемых  к нему  документов.</w:t>
      </w:r>
    </w:p>
    <w:p w14:paraId="2915C14D" w14:textId="77777777" w:rsidR="00417077" w:rsidRPr="00884EC6" w:rsidRDefault="00417077" w:rsidP="00417077">
      <w:pPr>
        <w:tabs>
          <w:tab w:val="left" w:pos="360"/>
          <w:tab w:val="left" w:pos="1620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</w:t>
      </w:r>
      <w:r w:rsidR="006F6E80">
        <w:rPr>
          <w:rFonts w:ascii="Times New Roman" w:hAnsi="Times New Roman"/>
        </w:rPr>
        <w:t>Администрацию</w:t>
      </w:r>
      <w:r w:rsidRPr="00884EC6">
        <w:rPr>
          <w:rFonts w:ascii="Times New Roman" w:hAnsi="Times New Roman"/>
        </w:rPr>
        <w:t xml:space="preserve"> с заявлением и документами, необходимыми для предоставления муниципальной услуги.</w:t>
      </w:r>
    </w:p>
    <w:p w14:paraId="42A55EDF" w14:textId="77777777" w:rsidR="00417077" w:rsidRPr="00884EC6" w:rsidRDefault="00417077" w:rsidP="00417077">
      <w:pPr>
        <w:tabs>
          <w:tab w:val="left" w:pos="720"/>
        </w:tabs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Заявление с прилагаемыми документами регистрируется в установленном порядке в </w:t>
      </w:r>
      <w:r w:rsidR="006F6E80">
        <w:rPr>
          <w:rFonts w:ascii="Times New Roman" w:hAnsi="Times New Roman"/>
        </w:rPr>
        <w:t>Администрацию</w:t>
      </w:r>
      <w:r w:rsidRPr="00884EC6">
        <w:rPr>
          <w:rFonts w:ascii="Times New Roman" w:hAnsi="Times New Roman"/>
        </w:rPr>
        <w:t>и передается специалисту</w:t>
      </w:r>
      <w:r w:rsidR="006F6E80">
        <w:rPr>
          <w:rFonts w:ascii="Times New Roman" w:hAnsi="Times New Roman"/>
        </w:rPr>
        <w:t xml:space="preserve"> администрации</w:t>
      </w:r>
      <w:r w:rsidRPr="00884EC6">
        <w:rPr>
          <w:rFonts w:ascii="Times New Roman" w:hAnsi="Times New Roman"/>
        </w:rPr>
        <w:t>, уполномоченному осуществлять их исполнение.</w:t>
      </w:r>
    </w:p>
    <w:p w14:paraId="5D3557D1" w14:textId="77777777" w:rsidR="00417077" w:rsidRPr="00884EC6" w:rsidRDefault="00417077" w:rsidP="00417077">
      <w:pPr>
        <w:tabs>
          <w:tab w:val="left" w:pos="720"/>
        </w:tabs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Максимальный срок выполнения административной процедуры – 15 минут.</w:t>
      </w:r>
    </w:p>
    <w:p w14:paraId="6276DFB7" w14:textId="77777777" w:rsidR="00417077" w:rsidRPr="00884EC6" w:rsidRDefault="00417077" w:rsidP="00417077">
      <w:pPr>
        <w:tabs>
          <w:tab w:val="left" w:pos="720"/>
        </w:tabs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>Результатом выполнения административной процедуры является регистрация заявления в журнале регистрации и передача его для дальнейшего рассмотрения специалисту отдела.</w:t>
      </w:r>
    </w:p>
    <w:p w14:paraId="057153D0" w14:textId="77777777" w:rsidR="00417077" w:rsidRPr="00884EC6" w:rsidRDefault="00417077" w:rsidP="00417077">
      <w:pPr>
        <w:tabs>
          <w:tab w:val="left" w:pos="720"/>
        </w:tabs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>3.5.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67A90E5A" w14:textId="77777777" w:rsidR="00417077" w:rsidRPr="00884EC6" w:rsidRDefault="00417077" w:rsidP="00417077">
      <w:pPr>
        <w:tabs>
          <w:tab w:val="left" w:pos="720"/>
        </w:tabs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14:paraId="5B9890F3" w14:textId="77777777" w:rsidR="00417077" w:rsidRPr="00884EC6" w:rsidRDefault="00417077" w:rsidP="00417077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Специалист отдела проверяет правильность заполнения заявления и наличие представленных документов, указанных в подпунктах 2.6.1, 2.6.2 пункта 2.6 раздела 2 настоящего Регламента. </w:t>
      </w:r>
    </w:p>
    <w:p w14:paraId="06FD9698" w14:textId="77777777" w:rsidR="00417077" w:rsidRPr="00884EC6" w:rsidRDefault="00417077" w:rsidP="00417077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84EC6">
        <w:rPr>
          <w:rFonts w:ascii="Times New Roman" w:hAnsi="Times New Roman"/>
          <w:color w:val="000000"/>
        </w:rPr>
        <w:t xml:space="preserve">После приема заявления специалист отдела </w:t>
      </w:r>
      <w:r w:rsidRPr="00884EC6">
        <w:rPr>
          <w:rFonts w:ascii="Times New Roman" w:hAnsi="Times New Roman"/>
        </w:rPr>
        <w:t xml:space="preserve">при необходимости осуществляет подготовку и направление запросов о представлении документов, указанных в </w:t>
      </w:r>
      <w:hyperlink r:id="rId8" w:history="1">
        <w:r w:rsidRPr="00CB01A5">
          <w:rPr>
            <w:rStyle w:val="a3"/>
            <w:rFonts w:ascii="Times New Roman" w:hAnsi="Times New Roman"/>
            <w:color w:val="auto"/>
          </w:rPr>
          <w:t>подпункте2.6.</w:t>
        </w:r>
      </w:hyperlink>
      <w:r w:rsidRPr="00884EC6">
        <w:rPr>
          <w:rFonts w:ascii="Times New Roman" w:hAnsi="Times New Roman"/>
        </w:rPr>
        <w:t>3 пункта 2.6 раздела 2 настоящего Регламента, по каналам системы межведомственного взаимодействия. Продолжительность процедуры не должна превышать 5 календарных дней со дня направления запроса.</w:t>
      </w:r>
    </w:p>
    <w:p w14:paraId="4986F04D" w14:textId="77777777" w:rsidR="00417077" w:rsidRPr="00884EC6" w:rsidRDefault="00417077" w:rsidP="0041707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14:paraId="58BDA4D2" w14:textId="77777777" w:rsidR="00417077" w:rsidRPr="00884EC6" w:rsidRDefault="00417077" w:rsidP="0041707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14:paraId="7E68E6E0" w14:textId="77777777" w:rsidR="00417077" w:rsidRPr="00884EC6" w:rsidRDefault="00417077" w:rsidP="00417077">
      <w:pPr>
        <w:tabs>
          <w:tab w:val="left" w:pos="1140"/>
          <w:tab w:val="left" w:pos="1197"/>
        </w:tabs>
        <w:ind w:firstLine="57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Специалист отдела проводит проверку на соответствие представленных документов установленным требованиям,  исчисляет размер дохода, приходящегося на каждого члена семьи заявителя,  определяет стоимость имущества, приходящегося на каждого члена семьи заявителя, соотносит их с  установленными постановлением </w:t>
      </w:r>
      <w:r w:rsidR="0049549F" w:rsidRPr="00884EC6">
        <w:rPr>
          <w:rFonts w:ascii="Times New Roman" w:hAnsi="Times New Roman"/>
        </w:rPr>
        <w:t xml:space="preserve">администрации </w:t>
      </w:r>
      <w:r w:rsidRPr="00884EC6">
        <w:rPr>
          <w:rFonts w:ascii="Times New Roman" w:hAnsi="Times New Roman"/>
        </w:rPr>
        <w:t>на текущий квартал размерами дохода, приходящегося на каждого члена семьи, 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14:paraId="196E105F" w14:textId="77777777" w:rsidR="00066C1B" w:rsidRDefault="00417077" w:rsidP="00417077">
      <w:pPr>
        <w:tabs>
          <w:tab w:val="left" w:pos="1140"/>
          <w:tab w:val="left" w:pos="1197"/>
        </w:tabs>
        <w:ind w:firstLine="57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отдела готовит проект постановления </w:t>
      </w:r>
      <w:r w:rsidR="00F539B9" w:rsidRPr="00884EC6">
        <w:rPr>
          <w:rFonts w:ascii="Times New Roman" w:hAnsi="Times New Roman"/>
        </w:rPr>
        <w:t>администрации 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о признании гражданина и членов его семьи малоимущим (малоимущими) и направляет его на согласование </w:t>
      </w:r>
      <w:r w:rsidR="00F539B9" w:rsidRPr="00884EC6">
        <w:rPr>
          <w:rFonts w:ascii="Times New Roman" w:hAnsi="Times New Roman"/>
        </w:rPr>
        <w:t>главы</w:t>
      </w:r>
      <w:r w:rsidR="00066C1B">
        <w:rPr>
          <w:rFonts w:ascii="Times New Roman" w:hAnsi="Times New Roman"/>
        </w:rPr>
        <w:t xml:space="preserve"> администрации</w:t>
      </w:r>
      <w:r w:rsidR="00F539B9" w:rsidRPr="00884EC6">
        <w:rPr>
          <w:rFonts w:ascii="Times New Roman" w:hAnsi="Times New Roman"/>
        </w:rPr>
        <w:t xml:space="preserve"> 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="00066C1B">
        <w:rPr>
          <w:rFonts w:ascii="Times New Roman" w:hAnsi="Times New Roman"/>
        </w:rPr>
        <w:t>.</w:t>
      </w:r>
    </w:p>
    <w:p w14:paraId="2E76BCB1" w14:textId="77777777" w:rsidR="00417077" w:rsidRPr="00884EC6" w:rsidRDefault="00417077" w:rsidP="00417077">
      <w:pPr>
        <w:tabs>
          <w:tab w:val="left" w:pos="1140"/>
          <w:tab w:val="left" w:pos="1197"/>
        </w:tabs>
        <w:ind w:firstLine="57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После согласования проект рассматривает и подписывает </w:t>
      </w:r>
      <w:r w:rsidR="006F6E80">
        <w:rPr>
          <w:rFonts w:ascii="Times New Roman" w:hAnsi="Times New Roman"/>
        </w:rPr>
        <w:t>глава администрации</w:t>
      </w:r>
      <w:r w:rsidRPr="00884EC6">
        <w:rPr>
          <w:rFonts w:ascii="Times New Roman" w:hAnsi="Times New Roman"/>
        </w:rPr>
        <w:t xml:space="preserve">, действующий от имени </w:t>
      </w:r>
      <w:r w:rsidR="00AF4A74" w:rsidRPr="00884EC6">
        <w:rPr>
          <w:rFonts w:ascii="Times New Roman" w:hAnsi="Times New Roman"/>
        </w:rPr>
        <w:t xml:space="preserve">администрации </w:t>
      </w:r>
      <w:r w:rsidRPr="00884EC6">
        <w:rPr>
          <w:rFonts w:ascii="Times New Roman" w:hAnsi="Times New Roman"/>
        </w:rPr>
        <w:t>в соответствии с наделенными полномочиями.</w:t>
      </w:r>
    </w:p>
    <w:p w14:paraId="1C31A446" w14:textId="77777777" w:rsidR="00417077" w:rsidRPr="00884EC6" w:rsidRDefault="00417077" w:rsidP="00417077">
      <w:pPr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Максимальный срок выполнения административной процедуры – один месяц с момента представления всех необходимых документов, предусмотренных подпунктом 2.6.1 пункта 2.6 настоящего Регламента.</w:t>
      </w:r>
    </w:p>
    <w:p w14:paraId="3777E054" w14:textId="77777777" w:rsidR="00417077" w:rsidRPr="00884EC6" w:rsidRDefault="00417077" w:rsidP="00417077">
      <w:pPr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Результатом выполнения административной процедуры является подписанное и зарегистрированное постановление </w:t>
      </w:r>
      <w:r w:rsidR="00066C1B">
        <w:rPr>
          <w:rFonts w:ascii="Times New Roman" w:hAnsi="Times New Roman"/>
        </w:rPr>
        <w:t xml:space="preserve">главы </w:t>
      </w:r>
      <w:r w:rsidR="00F539B9" w:rsidRPr="00884EC6">
        <w:rPr>
          <w:rFonts w:ascii="Times New Roman" w:hAnsi="Times New Roman"/>
        </w:rPr>
        <w:t xml:space="preserve">администрации </w:t>
      </w:r>
      <w:r w:rsidRPr="00884EC6">
        <w:rPr>
          <w:rFonts w:ascii="Times New Roman" w:hAnsi="Times New Roman"/>
        </w:rPr>
        <w:t xml:space="preserve">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</w:t>
      </w:r>
      <w:r w:rsidR="006F6E80">
        <w:rPr>
          <w:rFonts w:ascii="Times New Roman" w:hAnsi="Times New Roman"/>
        </w:rPr>
        <w:t xml:space="preserve">главой администрации </w:t>
      </w:r>
      <w:r w:rsidRPr="00884EC6">
        <w:rPr>
          <w:rFonts w:ascii="Times New Roman" w:hAnsi="Times New Roman"/>
        </w:rPr>
        <w:t>письменное уведомление об отказе в предоставлении муниципальной услуги.</w:t>
      </w:r>
    </w:p>
    <w:p w14:paraId="0CE5DAA0" w14:textId="77777777" w:rsidR="00417077" w:rsidRPr="00884EC6" w:rsidRDefault="00417077" w:rsidP="00417077">
      <w:pPr>
        <w:ind w:firstLine="72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3.6. С</w:t>
      </w:r>
      <w:r w:rsidRPr="00884EC6">
        <w:rPr>
          <w:rFonts w:ascii="Times New Roman" w:hAnsi="Times New Roman"/>
          <w:color w:val="000000"/>
        </w:rPr>
        <w:t xml:space="preserve">ообщение гражданину в установленном порядке о </w:t>
      </w:r>
      <w:r w:rsidRPr="00884EC6">
        <w:rPr>
          <w:rFonts w:ascii="Times New Roman" w:hAnsi="Times New Roman"/>
        </w:rPr>
        <w:t>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6900D303" w14:textId="77777777" w:rsidR="00417077" w:rsidRPr="00884EC6" w:rsidRDefault="00417077" w:rsidP="00417077">
      <w:pPr>
        <w:tabs>
          <w:tab w:val="left" w:pos="360"/>
          <w:tab w:val="left" w:pos="162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884EC6">
        <w:rPr>
          <w:rFonts w:ascii="Times New Roman" w:hAnsi="Times New Roman"/>
          <w:color w:val="000000"/>
        </w:rPr>
        <w:t xml:space="preserve">Основанием начала выполнения административной процедуры является поступившее </w:t>
      </w:r>
      <w:r w:rsidR="006F6E80">
        <w:rPr>
          <w:rFonts w:ascii="Times New Roman" w:hAnsi="Times New Roman"/>
          <w:color w:val="000000"/>
        </w:rPr>
        <w:t xml:space="preserve">в администрацию </w:t>
      </w:r>
      <w:r w:rsidR="00F539B9" w:rsidRPr="00884EC6">
        <w:rPr>
          <w:rFonts w:ascii="Times New Roman" w:hAnsi="Times New Roman"/>
        </w:rPr>
        <w:t>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 п</w:t>
      </w:r>
      <w:r w:rsidRPr="00884EC6">
        <w:rPr>
          <w:rFonts w:ascii="Times New Roman" w:hAnsi="Times New Roman"/>
          <w:color w:val="000000"/>
        </w:rPr>
        <w:t xml:space="preserve">одписанное и зарегистрированное постановление о </w:t>
      </w:r>
      <w:r w:rsidRPr="00884EC6">
        <w:rPr>
          <w:rFonts w:ascii="Times New Roman" w:hAnsi="Times New Roman"/>
        </w:rPr>
        <w:t>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14:paraId="5FABFE58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884EC6">
        <w:rPr>
          <w:rFonts w:ascii="Times New Roman" w:hAnsi="Times New Roman"/>
        </w:rPr>
        <w:t>Специалист отдела не позднее чем через три дня со дня принятия решения о 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 документ, подтверждающий принятие такого решения, либо отказ в признании заявителя и членов его семьи малоимущим (малоимущими).</w:t>
      </w:r>
    </w:p>
    <w:p w14:paraId="64495128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Максимальный срок выполнения административной процедуры – не более 3 дней. </w:t>
      </w:r>
    </w:p>
    <w:p w14:paraId="6BBB478A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884EC6">
        <w:rPr>
          <w:rFonts w:ascii="Times New Roman" w:hAnsi="Times New Roman"/>
        </w:rPr>
        <w:t>Результатами выполнения административной процедуры и конечным результатом предоставления муниципальной услуги является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 направление гражданину письменного уведомления об отказе ему в предоставлении муниципальной услуги с указанием причины отказа.</w:t>
      </w:r>
    </w:p>
    <w:p w14:paraId="0AB47B70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>3.7. Блок-схема предоставления муниципальной услуги приведена в приложении 4 к настоящему Регламенту.</w:t>
      </w:r>
    </w:p>
    <w:p w14:paraId="48F0265E" w14:textId="77777777" w:rsidR="00417077" w:rsidRPr="00884EC6" w:rsidRDefault="00417077" w:rsidP="0041707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14:paraId="3FFCC435" w14:textId="77777777" w:rsidR="00066C1B" w:rsidRDefault="00066C1B" w:rsidP="0041707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</w:p>
    <w:p w14:paraId="5EFFF9D9" w14:textId="77777777" w:rsidR="00417077" w:rsidRDefault="00417077" w:rsidP="0041707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884EC6">
        <w:rPr>
          <w:rFonts w:ascii="Times New Roman" w:hAnsi="Times New Roman"/>
          <w:b/>
        </w:rPr>
        <w:t>4. Формы контроля за исполнением Регламента</w:t>
      </w:r>
    </w:p>
    <w:p w14:paraId="1D20D672" w14:textId="77777777" w:rsidR="00066C1B" w:rsidRPr="00884EC6" w:rsidRDefault="00066C1B" w:rsidP="0041707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</w:p>
    <w:p w14:paraId="0FCF9A60" w14:textId="77777777" w:rsidR="00417077" w:rsidRPr="00884EC6" w:rsidRDefault="00417077" w:rsidP="00417077">
      <w:pPr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4.1. </w:t>
      </w:r>
      <w:r w:rsidRPr="00884EC6">
        <w:rPr>
          <w:rFonts w:ascii="Times New Roman" w:hAnsi="Times New Roman"/>
          <w:color w:val="000000"/>
        </w:rPr>
        <w:t>Текущий контроль за соблюдением последовательности действий, определенных административными</w:t>
      </w:r>
      <w:r w:rsidRPr="00884EC6">
        <w:rPr>
          <w:rFonts w:ascii="Times New Roman" w:hAnsi="Times New Roman"/>
        </w:rPr>
        <w:t xml:space="preserve"> процедурами по предоставлению муниципальной услуги, осуществляется</w:t>
      </w:r>
      <w:r w:rsidR="00066C1B">
        <w:rPr>
          <w:rFonts w:ascii="Times New Roman" w:hAnsi="Times New Roman"/>
        </w:rPr>
        <w:t xml:space="preserve"> заместителем главы администрации на основании</w:t>
      </w:r>
      <w:r w:rsidRPr="00884EC6">
        <w:rPr>
          <w:rFonts w:ascii="Times New Roman" w:hAnsi="Times New Roman"/>
        </w:rPr>
        <w:t xml:space="preserve"> приказа.</w:t>
      </w:r>
    </w:p>
    <w:p w14:paraId="2A6208E0" w14:textId="77777777" w:rsidR="00417077" w:rsidRPr="00884EC6" w:rsidRDefault="00417077" w:rsidP="00417077">
      <w:pPr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4.2. Текущий контроль осуществляется путем проведения проверок соблюдения и исполнения специалистами  положений настоящего Регламента.</w:t>
      </w:r>
    </w:p>
    <w:p w14:paraId="0DFB5577" w14:textId="77777777" w:rsidR="00417077" w:rsidRPr="00884EC6" w:rsidRDefault="00417077" w:rsidP="00417077">
      <w:pPr>
        <w:tabs>
          <w:tab w:val="left" w:pos="1083"/>
        </w:tabs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4.3. Периодичность осуществления контроля устанавливается</w:t>
      </w:r>
      <w:r w:rsidR="00066C1B">
        <w:rPr>
          <w:rFonts w:ascii="Times New Roman" w:hAnsi="Times New Roman"/>
        </w:rPr>
        <w:t xml:space="preserve"> главой администрации</w:t>
      </w:r>
      <w:r w:rsidRPr="00884EC6">
        <w:rPr>
          <w:rFonts w:ascii="Times New Roman" w:hAnsi="Times New Roman"/>
        </w:rPr>
        <w:t>.</w:t>
      </w:r>
    </w:p>
    <w:p w14:paraId="7E0A72C5" w14:textId="77777777" w:rsidR="00417077" w:rsidRPr="00884EC6" w:rsidRDefault="00417077" w:rsidP="00417077">
      <w:pPr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4.4. Контроль включает в себя проведение плановых (на основании планов работы </w:t>
      </w:r>
      <w:r w:rsidR="00F539B9" w:rsidRPr="00884EC6">
        <w:rPr>
          <w:rFonts w:ascii="Times New Roman" w:hAnsi="Times New Roman"/>
        </w:rPr>
        <w:t>администрации 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71E1E6C6" w14:textId="77777777" w:rsidR="00417077" w:rsidRPr="00884EC6" w:rsidRDefault="00417077" w:rsidP="0041707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4.5. Специалисты</w:t>
      </w:r>
      <w:r w:rsidR="00066C1B">
        <w:rPr>
          <w:rFonts w:ascii="Times New Roman" w:hAnsi="Times New Roman"/>
        </w:rPr>
        <w:t>администрации</w:t>
      </w:r>
      <w:r w:rsidRPr="00884EC6">
        <w:rPr>
          <w:rFonts w:ascii="Times New Roman" w:hAnsi="Times New Roman"/>
        </w:rPr>
        <w:t xml:space="preserve">, осуществляющие выполнение административных процедур, предусмотренных настоящим Регламентом, несут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 </w:t>
      </w:r>
    </w:p>
    <w:p w14:paraId="025F39D6" w14:textId="77777777" w:rsidR="00417077" w:rsidRPr="00884EC6" w:rsidRDefault="00417077" w:rsidP="00417077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4.6. Для проведения проверки полноты и качества совершения действий и приним</w:t>
      </w:r>
      <w:r w:rsidR="00066C1B">
        <w:rPr>
          <w:rFonts w:ascii="Times New Roman" w:hAnsi="Times New Roman"/>
        </w:rPr>
        <w:t>аемых решений работает комиссия</w:t>
      </w:r>
      <w:r w:rsidRPr="00884EC6">
        <w:rPr>
          <w:rFonts w:ascii="Times New Roman" w:hAnsi="Times New Roman"/>
        </w:rPr>
        <w:t xml:space="preserve">. </w:t>
      </w:r>
      <w:r w:rsidR="000832C3">
        <w:rPr>
          <w:rFonts w:ascii="Times New Roman" w:hAnsi="Times New Roman"/>
        </w:rPr>
        <w:t xml:space="preserve">Комиссия состоит из главы администрации,  специалистов администрации и утверждается Постановлением главы администрации. </w:t>
      </w:r>
      <w:r w:rsidRPr="00884EC6">
        <w:rPr>
          <w:rFonts w:ascii="Times New Roman" w:hAnsi="Times New Roman"/>
        </w:rPr>
        <w:t>Результаты деятельности комиссии оформляются в виде акта,</w:t>
      </w:r>
      <w:r w:rsidR="00762932">
        <w:rPr>
          <w:rFonts w:ascii="Times New Roman" w:hAnsi="Times New Roman"/>
        </w:rPr>
        <w:t xml:space="preserve"> в течение трех дней с момента окончания проверки,</w:t>
      </w:r>
      <w:r w:rsidRPr="00884EC6">
        <w:rPr>
          <w:rFonts w:ascii="Times New Roman" w:hAnsi="Times New Roman"/>
        </w:rPr>
        <w:t xml:space="preserve"> в котором отмечаются выявленные недостатки и предложения по их устранению. </w:t>
      </w:r>
    </w:p>
    <w:p w14:paraId="1A3A7C9E" w14:textId="77777777" w:rsidR="00417077" w:rsidRPr="00884EC6" w:rsidRDefault="00417077" w:rsidP="0041707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4.7. В случае нарушений прав граждан действиями (бездействием) специалистов</w:t>
      </w:r>
      <w:r w:rsidR="00066C1B">
        <w:rPr>
          <w:rFonts w:ascii="Times New Roman" w:hAnsi="Times New Roman"/>
        </w:rPr>
        <w:t xml:space="preserve"> администрации</w:t>
      </w:r>
      <w:r w:rsidRPr="00884EC6">
        <w:rPr>
          <w:rFonts w:ascii="Times New Roman" w:hAnsi="Times New Roman"/>
        </w:rPr>
        <w:t>, виновные лица привлекаются к ответственности в порядке, установленном законодательством Российской Федерации.</w:t>
      </w:r>
    </w:p>
    <w:p w14:paraId="50CB83E1" w14:textId="77777777" w:rsidR="00417077" w:rsidRPr="00884EC6" w:rsidRDefault="00417077" w:rsidP="0041707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4.8. Граждане и их объединения, организации имеют право осуществлять контроль за соблюдением  и исполнением должностными лицами, мун</w:t>
      </w:r>
      <w:r w:rsidR="00066C1B">
        <w:rPr>
          <w:rFonts w:ascii="Times New Roman" w:hAnsi="Times New Roman"/>
        </w:rPr>
        <w:t>иципальными служащими администрации</w:t>
      </w:r>
      <w:r w:rsidRPr="00884EC6">
        <w:rPr>
          <w:rFonts w:ascii="Times New Roman" w:hAnsi="Times New Roman"/>
        </w:rPr>
        <w:t xml:space="preserve"> положений административного регламента предоставления муниципальной услуги в соответствии с законодательством и правовыми актами органов местного самоуправления муниципального образования </w:t>
      </w:r>
      <w:r w:rsidR="00F539B9" w:rsidRPr="00884EC6">
        <w:rPr>
          <w:rFonts w:ascii="Times New Roman" w:hAnsi="Times New Roman"/>
        </w:rPr>
        <w:t>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.</w:t>
      </w:r>
    </w:p>
    <w:p w14:paraId="2A8F2E59" w14:textId="77777777" w:rsidR="00417077" w:rsidRPr="00884EC6" w:rsidRDefault="00417077" w:rsidP="00417077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</w:rPr>
      </w:pPr>
    </w:p>
    <w:p w14:paraId="51F1DD7B" w14:textId="77777777" w:rsidR="00417077" w:rsidRPr="00884EC6" w:rsidRDefault="00417077" w:rsidP="00F539B9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5. Досудебное (внесудебное) обжалование заявителем  решений и действий (бездействия) </w:t>
      </w:r>
      <w:r w:rsidR="006F6E80">
        <w:rPr>
          <w:rFonts w:ascii="Times New Roman" w:hAnsi="Times New Roman" w:cs="Times New Roman"/>
          <w:sz w:val="24"/>
          <w:szCs w:val="24"/>
        </w:rPr>
        <w:t>администрации</w:t>
      </w:r>
      <w:r w:rsidRPr="00884EC6">
        <w:rPr>
          <w:rFonts w:ascii="Times New Roman" w:hAnsi="Times New Roman" w:cs="Times New Roman"/>
          <w:sz w:val="24"/>
          <w:szCs w:val="24"/>
        </w:rPr>
        <w:t>, должностного лица либо муниципального</w:t>
      </w:r>
    </w:p>
    <w:p w14:paraId="46CA86A8" w14:textId="77777777" w:rsidR="00417077" w:rsidRPr="00884EC6" w:rsidRDefault="00417077" w:rsidP="00F539B9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6F6E80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29CC61A" w14:textId="77777777" w:rsidR="00F539B9" w:rsidRPr="00884EC6" w:rsidRDefault="00F539B9" w:rsidP="00F539B9">
      <w:pPr>
        <w:pStyle w:val="ConsPlusTitle"/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368C2F1" w14:textId="77777777" w:rsidR="00417077" w:rsidRPr="00884EC6" w:rsidRDefault="00417077" w:rsidP="00417077">
      <w:pPr>
        <w:pStyle w:val="ConsPlusTitle"/>
        <w:widowControl/>
        <w:tabs>
          <w:tab w:val="left" w:pos="540"/>
          <w:tab w:val="left" w:pos="72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84EC6">
        <w:rPr>
          <w:rFonts w:ascii="Times New Roman" w:hAnsi="Times New Roman" w:cs="Times New Roman"/>
          <w:b w:val="0"/>
          <w:sz w:val="24"/>
          <w:szCs w:val="24"/>
        </w:rPr>
        <w:t xml:space="preserve">5.1. Предмет досудебного (внесудебного) обжалования заявителем решений и действий (бездействия) </w:t>
      </w:r>
      <w:r w:rsidR="006F6E80" w:rsidRPr="006F6E8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884EC6">
        <w:rPr>
          <w:rFonts w:ascii="Times New Roman" w:hAnsi="Times New Roman" w:cs="Times New Roman"/>
          <w:b w:val="0"/>
          <w:sz w:val="24"/>
          <w:szCs w:val="24"/>
        </w:rPr>
        <w:t>, должностного лица либо муниципального служащего</w:t>
      </w:r>
      <w:r w:rsidR="006F6E80" w:rsidRPr="006F6E8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884EC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50B55D1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5.1.1. Заявитель может обратиться с жалобой, в том числе в следующих случаях:</w:t>
      </w:r>
    </w:p>
    <w:p w14:paraId="2EE80A98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а) нарушение срока регистрации запроса заявителя о предоставлении  муниципальной услуги;</w:t>
      </w:r>
    </w:p>
    <w:p w14:paraId="16EB30A1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б) нарушение срока предоставления муниципальной услуги;</w:t>
      </w:r>
    </w:p>
    <w:p w14:paraId="57B547EF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lastRenderedPageBreak/>
        <w:t xml:space="preserve">в)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539B9" w:rsidRPr="00884EC6">
        <w:rPr>
          <w:rFonts w:ascii="Times New Roman" w:hAnsi="Times New Roman"/>
        </w:rPr>
        <w:t>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 для предоставления  муниципальной услуги;</w:t>
      </w:r>
    </w:p>
    <w:p w14:paraId="6095858C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539B9" w:rsidRPr="00884EC6">
        <w:rPr>
          <w:rFonts w:ascii="Times New Roman" w:hAnsi="Times New Roman"/>
        </w:rPr>
        <w:t>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 для предоставления муниципальной услуги, у заявителя;</w:t>
      </w:r>
    </w:p>
    <w:p w14:paraId="63313103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539B9" w:rsidRPr="00884EC6">
        <w:rPr>
          <w:rFonts w:ascii="Times New Roman" w:hAnsi="Times New Roman"/>
        </w:rPr>
        <w:t>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;</w:t>
      </w:r>
    </w:p>
    <w:p w14:paraId="7132222B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F539B9" w:rsidRPr="00884EC6">
        <w:rPr>
          <w:rFonts w:ascii="Times New Roman" w:hAnsi="Times New Roman"/>
        </w:rPr>
        <w:t>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;</w:t>
      </w:r>
    </w:p>
    <w:p w14:paraId="2B55C2E9" w14:textId="77777777" w:rsidR="00AC3821" w:rsidRDefault="00066C1B" w:rsidP="000832C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ж) отказ  администрации или её должностного лица </w:t>
      </w:r>
      <w:r w:rsidR="00417077" w:rsidRPr="00884EC6">
        <w:rPr>
          <w:rFonts w:ascii="Times New Roman" w:hAnsi="Times New Roman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4231EB8" w14:textId="77777777" w:rsidR="000832C3" w:rsidRPr="000832C3" w:rsidRDefault="000832C3" w:rsidP="000832C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</w:rPr>
        <w:t>з</w:t>
      </w:r>
      <w:r w:rsidRPr="000832C3">
        <w:rPr>
          <w:rFonts w:ascii="Times New Roman" w:hAnsi="Times New Roman"/>
          <w:sz w:val="22"/>
          <w:szCs w:val="22"/>
        </w:rPr>
        <w:t xml:space="preserve">) </w:t>
      </w:r>
      <w:r w:rsidRPr="000832C3">
        <w:rPr>
          <w:rFonts w:ascii="Times New Roman" w:hAnsi="Times New Roman"/>
          <w:sz w:val="22"/>
          <w:szCs w:val="22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225E238E" w14:textId="77777777" w:rsidR="000832C3" w:rsidRPr="000832C3" w:rsidRDefault="000832C3" w:rsidP="000832C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2"/>
          <w:szCs w:val="22"/>
          <w:shd w:val="clear" w:color="auto" w:fill="FFFFFF"/>
        </w:rPr>
      </w:pPr>
      <w:r w:rsidRPr="000832C3">
        <w:rPr>
          <w:rFonts w:ascii="Times New Roman" w:hAnsi="Times New Roman"/>
          <w:sz w:val="22"/>
          <w:szCs w:val="22"/>
        </w:rPr>
        <w:t xml:space="preserve">и) </w:t>
      </w:r>
      <w:r w:rsidRPr="000832C3">
        <w:rPr>
          <w:rFonts w:ascii="Times New Roman" w:hAnsi="Times New Roman"/>
          <w:sz w:val="22"/>
          <w:szCs w:val="22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муниципального образования сельского поселения деревня Асеньевское;</w:t>
      </w:r>
    </w:p>
    <w:p w14:paraId="1086C698" w14:textId="77777777" w:rsidR="000832C3" w:rsidRPr="000832C3" w:rsidRDefault="000832C3" w:rsidP="000832C3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2"/>
          <w:szCs w:val="22"/>
        </w:rPr>
      </w:pPr>
      <w:r w:rsidRPr="000832C3">
        <w:rPr>
          <w:rFonts w:ascii="Times New Roman" w:hAnsi="Times New Roman"/>
          <w:sz w:val="22"/>
          <w:szCs w:val="22"/>
          <w:shd w:val="clear" w:color="auto" w:fill="FFFFFF"/>
        </w:rPr>
        <w:t>к)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</w:p>
    <w:p w14:paraId="1D7D7E0D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5.2. Общие требования к порядку подачи и рассмотрения жалобы.</w:t>
      </w:r>
    </w:p>
    <w:p w14:paraId="7259817A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5.2.1. Жалоба подается в письменной форме на бумажном носителе, в электронной форме в </w:t>
      </w:r>
      <w:r w:rsidR="00F539B9" w:rsidRPr="00884EC6">
        <w:rPr>
          <w:rFonts w:ascii="Times New Roman" w:hAnsi="Times New Roman"/>
        </w:rPr>
        <w:t>администрацию</w:t>
      </w:r>
      <w:r w:rsidRPr="00884EC6">
        <w:rPr>
          <w:rFonts w:ascii="Times New Roman" w:hAnsi="Times New Roman"/>
          <w:lang w:eastAsia="ar-SA"/>
        </w:rPr>
        <w:t>.</w:t>
      </w:r>
    </w:p>
    <w:p w14:paraId="6EC90D78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Жалоба подается заявителем в </w:t>
      </w:r>
      <w:r w:rsidR="00F539B9" w:rsidRPr="00884EC6">
        <w:rPr>
          <w:rFonts w:ascii="Times New Roman" w:hAnsi="Times New Roman"/>
        </w:rPr>
        <w:t>администрацию</w:t>
      </w:r>
      <w:r w:rsidRPr="00884EC6">
        <w:rPr>
          <w:rFonts w:ascii="Times New Roman" w:hAnsi="Times New Roman"/>
        </w:rPr>
        <w:t xml:space="preserve"> в следующих случаях:</w:t>
      </w:r>
    </w:p>
    <w:p w14:paraId="3216A104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- если обжалуются решения, д</w:t>
      </w:r>
      <w:r w:rsidR="00066C1B">
        <w:rPr>
          <w:rFonts w:ascii="Times New Roman" w:hAnsi="Times New Roman"/>
        </w:rPr>
        <w:t>ействия (бездействия) администрации, её</w:t>
      </w:r>
      <w:r w:rsidRPr="00884EC6">
        <w:rPr>
          <w:rFonts w:ascii="Times New Roman" w:hAnsi="Times New Roman"/>
        </w:rPr>
        <w:t xml:space="preserve"> руководи</w:t>
      </w:r>
      <w:r w:rsidR="00066C1B">
        <w:rPr>
          <w:rFonts w:ascii="Times New Roman" w:hAnsi="Times New Roman"/>
        </w:rPr>
        <w:t>теля</w:t>
      </w:r>
      <w:r w:rsidRPr="00884EC6">
        <w:rPr>
          <w:rFonts w:ascii="Times New Roman" w:hAnsi="Times New Roman"/>
        </w:rPr>
        <w:t>.</w:t>
      </w:r>
    </w:p>
    <w:p w14:paraId="292BEA00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Жалоба на решения, действия (бездействие) муниципальных служащих </w:t>
      </w:r>
      <w:r w:rsidR="00F539B9" w:rsidRPr="00884EC6">
        <w:rPr>
          <w:rFonts w:ascii="Times New Roman" w:hAnsi="Times New Roman"/>
        </w:rPr>
        <w:t>администрацииможет быть подана также в администрацию</w:t>
      </w:r>
      <w:r w:rsidRPr="00884EC6">
        <w:rPr>
          <w:rFonts w:ascii="Times New Roman" w:hAnsi="Times New Roman"/>
        </w:rPr>
        <w:t>.</w:t>
      </w:r>
    </w:p>
    <w:p w14:paraId="14BCC9C9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Жалоба на решения, д</w:t>
      </w:r>
      <w:r w:rsidR="00066C1B">
        <w:rPr>
          <w:rFonts w:ascii="Times New Roman" w:hAnsi="Times New Roman"/>
        </w:rPr>
        <w:t>ействия (бездействие) администрации, её</w:t>
      </w:r>
      <w:r w:rsidRPr="00884EC6">
        <w:rPr>
          <w:rFonts w:ascii="Times New Roman" w:hAnsi="Times New Roman"/>
        </w:rPr>
        <w:t xml:space="preserve"> руководителя рассматривается </w:t>
      </w:r>
      <w:r w:rsidR="00F539B9" w:rsidRPr="00884EC6">
        <w:rPr>
          <w:rFonts w:ascii="Times New Roman" w:hAnsi="Times New Roman"/>
        </w:rPr>
        <w:t>главой 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</w:p>
    <w:p w14:paraId="2995D7F2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Жалоба на решения, действия (бездействие) м</w:t>
      </w:r>
      <w:r w:rsidR="00066C1B">
        <w:rPr>
          <w:rFonts w:ascii="Times New Roman" w:hAnsi="Times New Roman"/>
        </w:rPr>
        <w:t>униципальных служащих администрации</w:t>
      </w:r>
      <w:r w:rsidRPr="00884EC6">
        <w:rPr>
          <w:rFonts w:ascii="Times New Roman" w:hAnsi="Times New Roman"/>
        </w:rPr>
        <w:t xml:space="preserve"> рассматривается </w:t>
      </w:r>
      <w:r w:rsidR="00F539B9" w:rsidRPr="00884EC6">
        <w:rPr>
          <w:rFonts w:ascii="Times New Roman" w:hAnsi="Times New Roman"/>
        </w:rPr>
        <w:t xml:space="preserve">главой </w:t>
      </w:r>
      <w:r w:rsidR="00066C1B">
        <w:rPr>
          <w:rFonts w:ascii="Times New Roman" w:hAnsi="Times New Roman"/>
        </w:rPr>
        <w:t xml:space="preserve">администрации </w:t>
      </w:r>
      <w:r w:rsidR="00F539B9" w:rsidRPr="00884EC6">
        <w:rPr>
          <w:rFonts w:ascii="Times New Roman" w:hAnsi="Times New Roman"/>
        </w:rPr>
        <w:t xml:space="preserve">муниципального образования сельского поселения </w:t>
      </w:r>
      <w:r w:rsidR="00540A3B">
        <w:rPr>
          <w:rFonts w:ascii="Times New Roman" w:hAnsi="Times New Roman"/>
        </w:rPr>
        <w:t>деревня Асеньевское</w:t>
      </w:r>
      <w:r w:rsidRPr="00884EC6">
        <w:rPr>
          <w:rFonts w:ascii="Times New Roman" w:hAnsi="Times New Roman"/>
        </w:rPr>
        <w:t>.</w:t>
      </w:r>
    </w:p>
    <w:p w14:paraId="748A3408" w14:textId="77777777" w:rsidR="00417077" w:rsidRPr="00884EC6" w:rsidRDefault="00417077" w:rsidP="00417077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Особенности подачи и рассмотрения жалоб на решения и действия (бездействие) </w:t>
      </w:r>
      <w:r w:rsidR="00AD143C" w:rsidRPr="00884EC6">
        <w:rPr>
          <w:rFonts w:ascii="Times New Roman" w:hAnsi="Times New Roman"/>
        </w:rPr>
        <w:t>администрации</w:t>
      </w:r>
      <w:r w:rsidR="00066C1B">
        <w:rPr>
          <w:rFonts w:ascii="Times New Roman" w:hAnsi="Times New Roman"/>
        </w:rPr>
        <w:t xml:space="preserve">, </w:t>
      </w:r>
      <w:r w:rsidR="00AD143C" w:rsidRPr="00884EC6">
        <w:rPr>
          <w:rFonts w:ascii="Times New Roman" w:hAnsi="Times New Roman"/>
        </w:rPr>
        <w:t>главы муниципального образования,главы администрации</w:t>
      </w:r>
      <w:r w:rsidR="00066C1B">
        <w:rPr>
          <w:rFonts w:ascii="Times New Roman" w:hAnsi="Times New Roman"/>
        </w:rPr>
        <w:t xml:space="preserve"> муниципального образования</w:t>
      </w:r>
      <w:r w:rsidR="00AD143C" w:rsidRPr="00884EC6">
        <w:rPr>
          <w:rFonts w:ascii="Times New Roman" w:hAnsi="Times New Roman"/>
        </w:rPr>
        <w:t>,</w:t>
      </w:r>
      <w:r w:rsidRPr="00884EC6">
        <w:rPr>
          <w:rFonts w:ascii="Times New Roman" w:hAnsi="Times New Roman"/>
        </w:rPr>
        <w:t xml:space="preserve"> предоставляющего муниципальную услугу </w:t>
      </w:r>
      <w:r w:rsidR="00AD143C" w:rsidRPr="00884EC6">
        <w:rPr>
          <w:rFonts w:ascii="Times New Roman" w:hAnsi="Times New Roman"/>
        </w:rPr>
        <w:t>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 xml:space="preserve">его должностных лиц и муниципальных служащих устанавливаются нормативными правовыми актами </w:t>
      </w:r>
      <w:r w:rsidR="00AD143C" w:rsidRPr="00884EC6">
        <w:rPr>
          <w:rFonts w:ascii="Times New Roman" w:hAnsi="Times New Roman"/>
        </w:rPr>
        <w:t>администрации.</w:t>
      </w:r>
    </w:p>
    <w:p w14:paraId="74FAFDEE" w14:textId="77777777" w:rsidR="00417077" w:rsidRPr="00884EC6" w:rsidRDefault="00417077" w:rsidP="00417077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584AEA">
        <w:rPr>
          <w:rFonts w:ascii="Times New Roman" w:hAnsi="Times New Roman"/>
        </w:rPr>
        <w:lastRenderedPageBreak/>
        <w:t xml:space="preserve">5.2.2. </w:t>
      </w:r>
      <w:r w:rsidRPr="00584AEA">
        <w:rPr>
          <w:rFonts w:ascii="Times New Roman" w:hAnsi="Times New Roman"/>
          <w:color w:val="000000"/>
        </w:rPr>
        <w:t>Жалоба может быть направлена по почте, с использованием информационно-телекоммуникационной сети Интернет, официального сайта</w:t>
      </w:r>
      <w:r w:rsidR="00584AEA" w:rsidRPr="00584AEA">
        <w:rPr>
          <w:rFonts w:ascii="Times New Roman" w:hAnsi="Times New Roman"/>
          <w:color w:val="000000"/>
        </w:rPr>
        <w:t xml:space="preserve"> муниципального образования сел</w:t>
      </w:r>
      <w:r w:rsidR="00540A3B">
        <w:rPr>
          <w:rFonts w:ascii="Times New Roman" w:hAnsi="Times New Roman"/>
          <w:color w:val="000000"/>
        </w:rPr>
        <w:t>ьского поселения деревня Асеньевское</w:t>
      </w:r>
      <w:r w:rsidRPr="00584AEA">
        <w:rPr>
          <w:rFonts w:ascii="Times New Roman" w:hAnsi="Times New Roman"/>
          <w:color w:val="000000"/>
        </w:rPr>
        <w:t>, в адрес электронной почты</w:t>
      </w:r>
      <w:r w:rsidR="00584AEA" w:rsidRPr="00584AEA">
        <w:rPr>
          <w:rFonts w:ascii="Times New Roman" w:hAnsi="Times New Roman"/>
          <w:color w:val="000000"/>
        </w:rPr>
        <w:t xml:space="preserve"> администрации</w:t>
      </w:r>
      <w:r w:rsidRPr="00584AEA">
        <w:rPr>
          <w:rFonts w:ascii="Times New Roman" w:hAnsi="Times New Roman"/>
          <w:color w:val="000000"/>
        </w:rPr>
        <w:t>,в федеральную государственную информационную систему «Единый портал государственных и муниципальных услуг», а также может быть принята при личном приеме заявителя.</w:t>
      </w:r>
    </w:p>
    <w:p w14:paraId="5BEC8A5F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5.2.3. Жалоба должна содержать:</w:t>
      </w:r>
    </w:p>
    <w:p w14:paraId="1C85428B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14:paraId="3F5694C7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   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7967EAA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в) сведения об обжалуемых решениях и де</w:t>
      </w:r>
      <w:r w:rsidR="00584AEA">
        <w:rPr>
          <w:rFonts w:ascii="Times New Roman" w:hAnsi="Times New Roman"/>
        </w:rPr>
        <w:t>йствиях (бездействии) администрации</w:t>
      </w:r>
      <w:r w:rsidRPr="00884EC6">
        <w:rPr>
          <w:rFonts w:ascii="Times New Roman" w:hAnsi="Times New Roman"/>
        </w:rPr>
        <w:t>, а также их должностных лиц и муниципальных служащих;</w:t>
      </w:r>
    </w:p>
    <w:p w14:paraId="638640EF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г) доводы, на основании которых заявитель не согласен с решением и действием (бездействием) </w:t>
      </w:r>
      <w:r w:rsidR="00AD143C" w:rsidRPr="00884EC6">
        <w:rPr>
          <w:rFonts w:ascii="Times New Roman" w:hAnsi="Times New Roman"/>
        </w:rPr>
        <w:t>администрации</w:t>
      </w:r>
      <w:r w:rsidRPr="00884EC6">
        <w:rPr>
          <w:rFonts w:ascii="Times New Roman" w:hAnsi="Times New Roman"/>
        </w:rPr>
        <w:t>, а также их должностных лиц и</w:t>
      </w:r>
      <w:r w:rsidR="00584AEA">
        <w:rPr>
          <w:rFonts w:ascii="Times New Roman" w:hAnsi="Times New Roman"/>
        </w:rPr>
        <w:t xml:space="preserve"> муниципальных служащих. </w:t>
      </w:r>
      <w:r w:rsidRPr="00884EC6">
        <w:rPr>
          <w:rFonts w:ascii="Times New Roman" w:hAnsi="Times New Roman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075F05C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5.2.4. Жалоба, поступившая в </w:t>
      </w:r>
      <w:r w:rsidR="00AD143C" w:rsidRPr="00884EC6">
        <w:rPr>
          <w:rFonts w:ascii="Times New Roman" w:hAnsi="Times New Roman"/>
        </w:rPr>
        <w:t>администрацию</w:t>
      </w:r>
      <w:r w:rsidRPr="00884EC6">
        <w:rPr>
          <w:rFonts w:ascii="Times New Roman" w:hAnsi="Times New Roman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D143C" w:rsidRPr="00884EC6">
        <w:rPr>
          <w:rFonts w:ascii="Times New Roman" w:hAnsi="Times New Roman"/>
        </w:rPr>
        <w:t>администрации</w:t>
      </w:r>
      <w:r w:rsidRPr="00884EC6">
        <w:rPr>
          <w:rFonts w:ascii="Times New Roman" w:hAnsi="Times New Roman"/>
        </w:rPr>
        <w:t>, а также их 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 Правительством Российской Федерации.</w:t>
      </w:r>
    </w:p>
    <w:p w14:paraId="3792C39A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5.2.5. По результатам рассмотрения жалобы </w:t>
      </w:r>
      <w:r w:rsidR="00AD143C" w:rsidRPr="00884EC6">
        <w:rPr>
          <w:rFonts w:ascii="Times New Roman" w:hAnsi="Times New Roman"/>
        </w:rPr>
        <w:t xml:space="preserve">администрация </w:t>
      </w:r>
      <w:r w:rsidRPr="00884EC6">
        <w:rPr>
          <w:rFonts w:ascii="Times New Roman" w:hAnsi="Times New Roman"/>
        </w:rPr>
        <w:t>принимает одно из следующих решений:</w:t>
      </w:r>
    </w:p>
    <w:p w14:paraId="1466BE0B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 </w:t>
      </w:r>
      <w:r w:rsidR="00AD143C" w:rsidRPr="00884EC6">
        <w:rPr>
          <w:rFonts w:ascii="Times New Roman" w:hAnsi="Times New Roman"/>
        </w:rPr>
        <w:t xml:space="preserve">сельского поселения </w:t>
      </w:r>
      <w:r w:rsidR="00540A3B">
        <w:rPr>
          <w:rFonts w:ascii="Times New Roman" w:hAnsi="Times New Roman"/>
        </w:rPr>
        <w:t>деревня Асеньевское</w:t>
      </w:r>
      <w:r w:rsidRPr="00884EC6">
        <w:rPr>
          <w:rFonts w:ascii="Times New Roman" w:hAnsi="Times New Roman"/>
        </w:rPr>
        <w:t>, а также в иных формах;</w:t>
      </w:r>
    </w:p>
    <w:p w14:paraId="44957055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2) отказывает в удовлетворении жалобы.</w:t>
      </w:r>
    </w:p>
    <w:p w14:paraId="34033988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Не позднее дня, следующего за днем принятия решения, указанного в настоящем подпункте,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7AC2E946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  <w:r w:rsidRPr="00884EC6">
        <w:rPr>
          <w:rFonts w:ascii="Times New Roman" w:hAnsi="Times New Roman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27C1E97" w14:textId="77777777" w:rsidR="00417077" w:rsidRPr="00884EC6" w:rsidRDefault="00417077" w:rsidP="00417077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</w:rPr>
      </w:pPr>
    </w:p>
    <w:p w14:paraId="0EAE3996" w14:textId="77777777" w:rsidR="00417077" w:rsidRDefault="00417077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4CE3E1D8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5D5BF7B4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2C3AA53C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60E1B767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4E45C4A2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65954900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2B1E7026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49C131E7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13A44B6E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20EE6CA4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75CA9376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7788056F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38455EFF" w14:textId="77777777" w:rsidR="00540A3B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585A3739" w14:textId="77777777" w:rsidR="00540A3B" w:rsidRPr="00884EC6" w:rsidRDefault="00540A3B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bCs/>
          <w:kern w:val="28"/>
          <w:sz w:val="32"/>
          <w:szCs w:val="32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 w:rsidR="00417077" w:rsidRPr="00584AEA" w14:paraId="4A08BE03" w14:textId="77777777" w:rsidTr="00417077">
        <w:tc>
          <w:tcPr>
            <w:tcW w:w="4024" w:type="dxa"/>
            <w:hideMark/>
          </w:tcPr>
          <w:p w14:paraId="180576B4" w14:textId="77777777" w:rsidR="00417077" w:rsidRPr="00584AEA" w:rsidRDefault="00417077" w:rsidP="00584AE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584AEA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1 </w:t>
            </w:r>
          </w:p>
          <w:p w14:paraId="24A78792" w14:textId="77777777" w:rsidR="00417077" w:rsidRPr="00584AEA" w:rsidRDefault="00417077" w:rsidP="00584AEA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584AEA">
              <w:rPr>
                <w:rFonts w:ascii="Times New Roman" w:hAnsi="Times New Roman"/>
                <w:b/>
                <w:sz w:val="20"/>
                <w:szCs w:val="20"/>
              </w:rPr>
              <w:t>к административному регламенту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</w:tr>
    </w:tbl>
    <w:p w14:paraId="4C6E47FD" w14:textId="77777777" w:rsidR="00417077" w:rsidRPr="00884EC6" w:rsidRDefault="00417077" w:rsidP="00417077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4924" w:type="dxa"/>
        <w:tblInd w:w="4788" w:type="dxa"/>
        <w:tblLook w:val="01E0" w:firstRow="1" w:lastRow="1" w:firstColumn="1" w:lastColumn="1" w:noHBand="0" w:noVBand="0"/>
      </w:tblPr>
      <w:tblGrid>
        <w:gridCol w:w="4924"/>
      </w:tblGrid>
      <w:tr w:rsidR="00417077" w:rsidRPr="00884EC6" w14:paraId="25C30CA6" w14:textId="77777777" w:rsidTr="00417077">
        <w:tc>
          <w:tcPr>
            <w:tcW w:w="4924" w:type="dxa"/>
            <w:hideMark/>
          </w:tcPr>
          <w:p w14:paraId="3DCC9904" w14:textId="77777777" w:rsidR="00540A3B" w:rsidRDefault="00540A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FBB4" w14:textId="77777777" w:rsidR="00334EBB" w:rsidRPr="00CD62A3" w:rsidRDefault="00334E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муниципального образования сельского поселения деревня </w:t>
            </w:r>
            <w:r w:rsidR="00540A3B">
              <w:rPr>
                <w:rFonts w:ascii="Times New Roman" w:hAnsi="Times New Roman" w:cs="Times New Roman"/>
                <w:sz w:val="24"/>
                <w:szCs w:val="24"/>
              </w:rPr>
              <w:t>Асеньевское</w:t>
            </w:r>
          </w:p>
        </w:tc>
      </w:tr>
      <w:tr w:rsidR="00417077" w:rsidRPr="00884EC6" w14:paraId="25DD1ABE" w14:textId="77777777" w:rsidTr="00417077"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8F147" w14:textId="77777777" w:rsidR="00417077" w:rsidRPr="00884EC6" w:rsidRDefault="0041707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77" w:rsidRPr="00884EC6" w14:paraId="773C6E8F" w14:textId="77777777" w:rsidTr="00417077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57BEB8" w14:textId="77777777" w:rsidR="00417077" w:rsidRPr="00884EC6" w:rsidRDefault="00417077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417077" w:rsidRPr="00884EC6" w14:paraId="5F660B5D" w14:textId="77777777" w:rsidTr="00417077"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A5C5B" w14:textId="77777777" w:rsidR="00417077" w:rsidRPr="00884EC6" w:rsidRDefault="004170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417077" w:rsidRPr="00884EC6" w14:paraId="61EA7D2A" w14:textId="77777777" w:rsidTr="00417077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CED5BC" w14:textId="77777777" w:rsidR="00417077" w:rsidRPr="00884EC6" w:rsidRDefault="00417077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>(Ф.И.О. гражданина)</w:t>
            </w:r>
          </w:p>
        </w:tc>
      </w:tr>
      <w:tr w:rsidR="00417077" w:rsidRPr="00884EC6" w14:paraId="0BFEFA36" w14:textId="77777777" w:rsidTr="00417077"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0955D" w14:textId="77777777" w:rsidR="00417077" w:rsidRPr="00884EC6" w:rsidRDefault="00417077">
            <w:pPr>
              <w:pStyle w:val="ConsPlusNonformat"/>
              <w:widowControl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77" w:rsidRPr="00884EC6" w14:paraId="3ACBCDA1" w14:textId="77777777" w:rsidTr="00417077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D1B2F9" w14:textId="77777777" w:rsidR="00417077" w:rsidRPr="00884EC6" w:rsidRDefault="00417077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417077" w:rsidRPr="00884EC6" w14:paraId="05D38848" w14:textId="77777777" w:rsidTr="00417077">
        <w:tc>
          <w:tcPr>
            <w:tcW w:w="4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9C64CB" w14:textId="77777777" w:rsidR="00417077" w:rsidRPr="00884EC6" w:rsidRDefault="00417077">
            <w:pPr>
              <w:pStyle w:val="ConsPlusNonformat"/>
              <w:widowControl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EC6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</w:tbl>
    <w:p w14:paraId="1F1FDF0A" w14:textId="77777777" w:rsidR="00417077" w:rsidRPr="00884EC6" w:rsidRDefault="00417077" w:rsidP="00417077">
      <w:pPr>
        <w:jc w:val="center"/>
        <w:rPr>
          <w:rFonts w:ascii="Times New Roman" w:hAnsi="Times New Roman"/>
          <w:b/>
          <w:sz w:val="26"/>
        </w:rPr>
      </w:pPr>
    </w:p>
    <w:p w14:paraId="24BC54E8" w14:textId="77777777" w:rsidR="00417077" w:rsidRPr="00884EC6" w:rsidRDefault="00417077" w:rsidP="00417077">
      <w:pPr>
        <w:jc w:val="center"/>
        <w:rPr>
          <w:rFonts w:ascii="Times New Roman" w:hAnsi="Times New Roman"/>
          <w:b/>
          <w:sz w:val="26"/>
        </w:rPr>
      </w:pPr>
    </w:p>
    <w:p w14:paraId="68120CB0" w14:textId="77777777" w:rsidR="00417077" w:rsidRPr="00884EC6" w:rsidRDefault="00417077" w:rsidP="00417077">
      <w:pPr>
        <w:pStyle w:val="2"/>
        <w:rPr>
          <w:rFonts w:ascii="Times New Roman" w:hAnsi="Times New Roman" w:cs="Times New Roman"/>
          <w:b/>
          <w:bCs/>
          <w:szCs w:val="24"/>
        </w:rPr>
      </w:pPr>
      <w:r w:rsidRPr="00884EC6">
        <w:rPr>
          <w:rFonts w:ascii="Times New Roman" w:hAnsi="Times New Roman" w:cs="Times New Roman"/>
          <w:b/>
          <w:bCs/>
          <w:szCs w:val="24"/>
        </w:rPr>
        <w:t>ЗАЯВЛЕНИЕ</w:t>
      </w:r>
    </w:p>
    <w:p w14:paraId="177DB5EC" w14:textId="77777777" w:rsidR="00417077" w:rsidRPr="00884EC6" w:rsidRDefault="00417077" w:rsidP="00417077">
      <w:pPr>
        <w:jc w:val="center"/>
        <w:rPr>
          <w:rFonts w:ascii="Times New Roman" w:hAnsi="Times New Roman"/>
          <w:b/>
        </w:rPr>
      </w:pPr>
    </w:p>
    <w:p w14:paraId="4CB8ED7C" w14:textId="77777777" w:rsidR="00417077" w:rsidRPr="00884EC6" w:rsidRDefault="00417077" w:rsidP="00417077">
      <w:pPr>
        <w:pStyle w:val="a6"/>
        <w:ind w:firstLine="851"/>
        <w:rPr>
          <w:rFonts w:ascii="Times New Roman" w:hAnsi="Times New Roman"/>
          <w:bCs/>
          <w:iCs/>
        </w:rPr>
      </w:pPr>
      <w:r w:rsidRPr="00884EC6">
        <w:rPr>
          <w:rFonts w:ascii="Times New Roman" w:hAnsi="Times New Roman"/>
          <w:bCs/>
          <w:iCs/>
        </w:rPr>
        <w:t>Прошу признать меня и членов моей семьи (перечислить) малоимущим (малоимущими) в целях предоставления мне (моей семье) жилого помещения муниципального жилищного фонда по договору социального найма.</w:t>
      </w:r>
    </w:p>
    <w:p w14:paraId="6D7B8436" w14:textId="77777777" w:rsidR="00417077" w:rsidRPr="00884EC6" w:rsidRDefault="00417077" w:rsidP="00417077">
      <w:pPr>
        <w:pStyle w:val="a6"/>
        <w:ind w:firstLine="851"/>
        <w:rPr>
          <w:rFonts w:ascii="Times New Roman" w:hAnsi="Times New Roman"/>
          <w:bCs/>
          <w:iCs/>
        </w:rPr>
      </w:pPr>
    </w:p>
    <w:p w14:paraId="368C0779" w14:textId="77777777" w:rsidR="00417077" w:rsidRPr="00884EC6" w:rsidRDefault="00417077" w:rsidP="00417077">
      <w:pPr>
        <w:pStyle w:val="a6"/>
        <w:ind w:firstLine="0"/>
        <w:rPr>
          <w:rFonts w:ascii="Times New Roman" w:hAnsi="Times New Roman"/>
          <w:b/>
          <w:bCs/>
          <w:iCs/>
        </w:rPr>
      </w:pPr>
      <w:r w:rsidRPr="00884EC6">
        <w:rPr>
          <w:rFonts w:ascii="Times New Roman" w:hAnsi="Times New Roman"/>
          <w:b/>
          <w:bCs/>
          <w:iCs/>
        </w:rPr>
        <w:t>Приложение:</w:t>
      </w:r>
    </w:p>
    <w:p w14:paraId="3507908A" w14:textId="77777777" w:rsidR="00417077" w:rsidRPr="00884EC6" w:rsidRDefault="00417077" w:rsidP="00417077">
      <w:pPr>
        <w:pStyle w:val="a6"/>
        <w:ind w:firstLine="0"/>
        <w:rPr>
          <w:rFonts w:ascii="Times New Roman" w:hAnsi="Times New Roman"/>
          <w:bCs/>
          <w:iCs/>
        </w:rPr>
      </w:pPr>
      <w:r w:rsidRPr="00884EC6">
        <w:rPr>
          <w:rFonts w:ascii="Times New Roman" w:hAnsi="Times New Roman"/>
          <w:bCs/>
          <w:iCs/>
        </w:rPr>
        <w:t>(перечислить прилагаемые документы)</w:t>
      </w:r>
    </w:p>
    <w:p w14:paraId="7E40C0F7" w14:textId="77777777" w:rsidR="00417077" w:rsidRPr="00884EC6" w:rsidRDefault="00417077" w:rsidP="00417077">
      <w:pPr>
        <w:pStyle w:val="a6"/>
        <w:ind w:left="0" w:firstLine="0"/>
        <w:rPr>
          <w:rFonts w:ascii="Times New Roman" w:hAnsi="Times New Roman"/>
          <w:bCs/>
          <w:i/>
          <w:iCs/>
        </w:rPr>
      </w:pPr>
    </w:p>
    <w:p w14:paraId="1537C4D6" w14:textId="77777777" w:rsidR="00417077" w:rsidRPr="00884EC6" w:rsidRDefault="00417077" w:rsidP="00417077">
      <w:pPr>
        <w:pStyle w:val="a6"/>
        <w:ind w:firstLine="570"/>
        <w:rPr>
          <w:rFonts w:ascii="Times New Roman" w:hAnsi="Times New Roman"/>
          <w:b/>
          <w:iCs/>
        </w:rPr>
      </w:pPr>
      <w:r w:rsidRPr="00884EC6">
        <w:rPr>
          <w:rFonts w:ascii="Times New Roman" w:hAnsi="Times New Roman"/>
          <w:b/>
          <w:iCs/>
        </w:rPr>
        <w:t>_________20__                               _____________________/_________________/</w:t>
      </w:r>
    </w:p>
    <w:p w14:paraId="1786F806" w14:textId="77777777" w:rsidR="00417077" w:rsidRPr="00884EC6" w:rsidRDefault="00417077" w:rsidP="00CD62A3">
      <w:pPr>
        <w:ind w:firstLine="0"/>
        <w:rPr>
          <w:rFonts w:ascii="Times New Roman" w:hAnsi="Times New Roman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 w:rsidR="00417077" w:rsidRPr="00884EC6" w14:paraId="5AD47E70" w14:textId="77777777" w:rsidTr="00417077">
        <w:tc>
          <w:tcPr>
            <w:tcW w:w="4024" w:type="dxa"/>
            <w:hideMark/>
          </w:tcPr>
          <w:p w14:paraId="2FE5AD16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2DF398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E6D674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DD783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019F58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4ADC3F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F0183B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DE63E2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AA7D6A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9A1AB6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FF825F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395093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D4FDFC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205348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27EDD6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DC0E2C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18893F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5618DE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04D476" w14:textId="77777777" w:rsidR="00540A3B" w:rsidRDefault="00540A3B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57AE93" w14:textId="77777777" w:rsidR="00417077" w:rsidRPr="00CD62A3" w:rsidRDefault="00417077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D62A3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2 </w:t>
            </w:r>
          </w:p>
          <w:p w14:paraId="67D1130B" w14:textId="77777777" w:rsidR="00417077" w:rsidRPr="00884EC6" w:rsidRDefault="00417077" w:rsidP="00CD62A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CD62A3">
              <w:rPr>
                <w:rFonts w:ascii="Times New Roman" w:hAnsi="Times New Roman"/>
                <w:b/>
                <w:sz w:val="20"/>
                <w:szCs w:val="20"/>
              </w:rPr>
              <w:t>к административному регламенту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      </w:r>
          </w:p>
        </w:tc>
      </w:tr>
    </w:tbl>
    <w:p w14:paraId="250368AE" w14:textId="77777777" w:rsidR="00540A3B" w:rsidRDefault="00540A3B" w:rsidP="00334EBB">
      <w:pPr>
        <w:jc w:val="right"/>
        <w:rPr>
          <w:rFonts w:ascii="Times New Roman" w:hAnsi="Times New Roman"/>
        </w:rPr>
      </w:pPr>
    </w:p>
    <w:p w14:paraId="0ED39476" w14:textId="77777777" w:rsidR="00540A3B" w:rsidRDefault="00540A3B" w:rsidP="00334EBB">
      <w:pPr>
        <w:jc w:val="right"/>
        <w:rPr>
          <w:rFonts w:ascii="Times New Roman" w:hAnsi="Times New Roman"/>
        </w:rPr>
      </w:pPr>
    </w:p>
    <w:p w14:paraId="65F31DA6" w14:textId="77777777" w:rsidR="00334EBB" w:rsidRPr="00884EC6" w:rsidRDefault="00334EBB" w:rsidP="00334EBB">
      <w:pPr>
        <w:jc w:val="right"/>
        <w:rPr>
          <w:rFonts w:ascii="Times New Roman" w:hAnsi="Times New Roman"/>
        </w:rPr>
      </w:pPr>
      <w:r w:rsidRPr="00884EC6">
        <w:rPr>
          <w:rFonts w:ascii="Times New Roman" w:hAnsi="Times New Roman"/>
        </w:rPr>
        <w:t>Главе администрации муниципального</w:t>
      </w:r>
    </w:p>
    <w:p w14:paraId="3AC55EA5" w14:textId="77777777" w:rsidR="00334EBB" w:rsidRPr="00884EC6" w:rsidRDefault="00334EBB" w:rsidP="00334EBB">
      <w:pPr>
        <w:jc w:val="right"/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образования сельского поселения </w:t>
      </w:r>
    </w:p>
    <w:p w14:paraId="40CCA4A7" w14:textId="77777777" w:rsidR="00417077" w:rsidRPr="00884EC6" w:rsidRDefault="00540A3B" w:rsidP="00334E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деревня Асеньевское</w:t>
      </w:r>
    </w:p>
    <w:p w14:paraId="05D563CD" w14:textId="77777777" w:rsidR="00334EBB" w:rsidRPr="00884EC6" w:rsidRDefault="00334EBB" w:rsidP="00334EBB">
      <w:pPr>
        <w:jc w:val="right"/>
        <w:rPr>
          <w:rFonts w:ascii="Times New Roman" w:hAnsi="Times New Roman"/>
        </w:rPr>
      </w:pPr>
    </w:p>
    <w:p w14:paraId="66626DBC" w14:textId="77777777" w:rsidR="00417077" w:rsidRPr="00CD62A3" w:rsidRDefault="00CD62A3" w:rsidP="00417077">
      <w:pPr>
        <w:jc w:val="center"/>
        <w:rPr>
          <w:rFonts w:ascii="Times New Roman" w:hAnsi="Times New Roman"/>
          <w:b/>
        </w:rPr>
      </w:pPr>
      <w:r w:rsidRPr="00CD62A3">
        <w:rPr>
          <w:rFonts w:ascii="Times New Roman" w:hAnsi="Times New Roman"/>
          <w:b/>
        </w:rPr>
        <w:t xml:space="preserve">Заявление </w:t>
      </w:r>
    </w:p>
    <w:p w14:paraId="6918C353" w14:textId="77777777" w:rsidR="00CD62A3" w:rsidRPr="00CD62A3" w:rsidRDefault="00417077" w:rsidP="00CD62A3">
      <w:pPr>
        <w:jc w:val="center"/>
        <w:rPr>
          <w:rFonts w:ascii="Times New Roman" w:hAnsi="Times New Roman"/>
          <w:b/>
        </w:rPr>
      </w:pPr>
      <w:r w:rsidRPr="00CD62A3">
        <w:rPr>
          <w:rFonts w:ascii="Times New Roman" w:hAnsi="Times New Roman"/>
          <w:b/>
        </w:rPr>
        <w:t>о согласии на проверку сведений, содержащихся в документа</w:t>
      </w:r>
      <w:r w:rsidR="00CD62A3" w:rsidRPr="00CD62A3">
        <w:rPr>
          <w:rFonts w:ascii="Times New Roman" w:hAnsi="Times New Roman"/>
          <w:b/>
        </w:rPr>
        <w:t>х, представленных в орган учета</w:t>
      </w:r>
    </w:p>
    <w:p w14:paraId="760A34EB" w14:textId="77777777" w:rsidR="00417077" w:rsidRPr="00884EC6" w:rsidRDefault="00CD62A3" w:rsidP="004170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</w:t>
      </w:r>
      <w:r w:rsidR="00417077" w:rsidRPr="00884EC6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_____________________________</w:t>
      </w:r>
      <w:r w:rsidR="00417077" w:rsidRPr="00884EC6">
        <w:rPr>
          <w:rFonts w:ascii="Times New Roman" w:hAnsi="Times New Roman"/>
        </w:rPr>
        <w:t xml:space="preserve">, </w:t>
      </w:r>
    </w:p>
    <w:p w14:paraId="009D1F8C" w14:textId="77777777" w:rsidR="00417077" w:rsidRPr="00884EC6" w:rsidRDefault="00417077" w:rsidP="00417077">
      <w:pPr>
        <w:pBdr>
          <w:bottom w:val="single" w:sz="12" w:space="9" w:color="auto"/>
        </w:pBdr>
        <w:jc w:val="center"/>
        <w:rPr>
          <w:rFonts w:ascii="Times New Roman" w:hAnsi="Times New Roman"/>
          <w:b/>
        </w:rPr>
      </w:pPr>
      <w:r w:rsidRPr="00884EC6">
        <w:rPr>
          <w:rFonts w:ascii="Times New Roman" w:hAnsi="Times New Roman"/>
        </w:rPr>
        <w:t>(фамилия, имя, отчество гражданина)</w:t>
      </w:r>
    </w:p>
    <w:p w14:paraId="26D00139" w14:textId="77777777" w:rsidR="00CD62A3" w:rsidRDefault="00417077" w:rsidP="00CD62A3">
      <w:pPr>
        <w:pBdr>
          <w:bottom w:val="single" w:sz="12" w:space="9" w:color="auto"/>
        </w:pBdr>
        <w:rPr>
          <w:rFonts w:ascii="Times New Roman" w:hAnsi="Times New Roman"/>
        </w:rPr>
      </w:pPr>
      <w:r w:rsidRPr="00884EC6">
        <w:rPr>
          <w:rFonts w:ascii="Times New Roman" w:hAnsi="Times New Roman"/>
        </w:rPr>
        <w:t xml:space="preserve">представляющий установленные статьей 2  либо статьей 6 (нужное подчеркнуть) Закона Калужской области «О реализации прав граждан на предоставление жилых помещений муниципального жилищного фонда по договорам социального найма» документы в </w:t>
      </w:r>
      <w:r w:rsidR="00CD62A3">
        <w:rPr>
          <w:rFonts w:ascii="Times New Roman" w:hAnsi="Times New Roman"/>
        </w:rPr>
        <w:t>администрацию муниципального образования сел</w:t>
      </w:r>
      <w:r w:rsidR="00540A3B">
        <w:rPr>
          <w:rFonts w:ascii="Times New Roman" w:hAnsi="Times New Roman"/>
        </w:rPr>
        <w:t>ьского поселения деревня Асеньевское</w:t>
      </w:r>
      <w:r w:rsidRPr="00884EC6">
        <w:rPr>
          <w:rFonts w:ascii="Times New Roman" w:hAnsi="Times New Roman"/>
        </w:rPr>
        <w:t>,в отношении себя и членов моей</w:t>
      </w:r>
      <w:r w:rsidR="00CD62A3">
        <w:rPr>
          <w:rFonts w:ascii="Times New Roman" w:hAnsi="Times New Roman"/>
        </w:rPr>
        <w:t xml:space="preserve"> семьи:</w:t>
      </w:r>
    </w:p>
    <w:p w14:paraId="14CBA680" w14:textId="77777777" w:rsidR="00417077" w:rsidRPr="00884EC6" w:rsidRDefault="00417077" w:rsidP="00CD62A3">
      <w:pPr>
        <w:pBdr>
          <w:bottom w:val="single" w:sz="12" w:space="9" w:color="auto"/>
        </w:pBdr>
        <w:ind w:firstLine="0"/>
        <w:jc w:val="center"/>
        <w:rPr>
          <w:rFonts w:ascii="Times New Roman" w:hAnsi="Times New Roman"/>
        </w:rPr>
      </w:pPr>
      <w:r w:rsidRPr="00884EC6">
        <w:rPr>
          <w:rFonts w:ascii="Times New Roman" w:hAnsi="Times New Roman"/>
        </w:rPr>
        <w:t>______________________________________________________________________________________________________________________________</w:t>
      </w:r>
      <w:r w:rsidR="00CD62A3">
        <w:rPr>
          <w:rFonts w:ascii="Times New Roman" w:hAnsi="Times New Roman"/>
        </w:rPr>
        <w:t>____________________________</w:t>
      </w:r>
      <w:r w:rsidRPr="00884EC6">
        <w:rPr>
          <w:rFonts w:ascii="Times New Roman" w:hAnsi="Times New Roman"/>
        </w:rPr>
        <w:br/>
        <w:t>(указать фамилии, имена, отчества, даты рождения детей)</w:t>
      </w:r>
    </w:p>
    <w:p w14:paraId="63BF43B8" w14:textId="77777777" w:rsidR="00417077" w:rsidRPr="00884EC6" w:rsidRDefault="00417077" w:rsidP="00417077">
      <w:pPr>
        <w:pBdr>
          <w:bottom w:val="single" w:sz="12" w:space="9" w:color="auto"/>
        </w:pBdr>
        <w:rPr>
          <w:rFonts w:ascii="Times New Roman" w:hAnsi="Times New Roman"/>
        </w:rPr>
      </w:pPr>
      <w:r w:rsidRPr="00884EC6">
        <w:rPr>
          <w:rFonts w:ascii="Times New Roman" w:hAnsi="Times New Roman"/>
        </w:rPr>
        <w:t>настоящим выражаю согласие на проверку сведений, содержащихся в представленных мною документах, в отношении себя и вышеуказанных членов моей семьи.</w:t>
      </w:r>
    </w:p>
    <w:p w14:paraId="3B95C96A" w14:textId="77777777" w:rsidR="00417077" w:rsidRPr="00884EC6" w:rsidRDefault="00417077" w:rsidP="00417077">
      <w:pPr>
        <w:pStyle w:val="3"/>
        <w:jc w:val="right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 xml:space="preserve">Заявитель:________________________________ </w:t>
      </w:r>
      <w:r w:rsidRPr="00884EC6">
        <w:rPr>
          <w:rFonts w:ascii="Times New Roman" w:hAnsi="Times New Roman"/>
          <w:sz w:val="24"/>
        </w:rPr>
        <w:br/>
        <w:t xml:space="preserve">  (подпись)</w:t>
      </w:r>
    </w:p>
    <w:p w14:paraId="7C5CC850" w14:textId="77777777" w:rsidR="00417077" w:rsidRPr="00884EC6" w:rsidRDefault="00417077" w:rsidP="00417077">
      <w:pPr>
        <w:jc w:val="center"/>
        <w:rPr>
          <w:rFonts w:ascii="Times New Roman" w:hAnsi="Times New Roman"/>
        </w:rPr>
      </w:pPr>
      <w:r w:rsidRPr="00884EC6">
        <w:rPr>
          <w:rFonts w:ascii="Times New Roman" w:hAnsi="Times New Roman"/>
        </w:rPr>
        <w:t>Члены семьи заявителя:</w:t>
      </w:r>
    </w:p>
    <w:p w14:paraId="0E7D98FB" w14:textId="77777777" w:rsidR="00417077" w:rsidRPr="00CD62A3" w:rsidRDefault="00417077" w:rsidP="00CD62A3">
      <w:pPr>
        <w:pStyle w:val="3"/>
        <w:jc w:val="right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 xml:space="preserve">_____________________________________ </w:t>
      </w:r>
      <w:r w:rsidRPr="00884EC6">
        <w:rPr>
          <w:rFonts w:ascii="Times New Roman" w:hAnsi="Times New Roman"/>
          <w:sz w:val="24"/>
        </w:rPr>
        <w:br/>
        <w:t>(подпись)</w:t>
      </w:r>
      <w:r w:rsidRPr="00884EC6">
        <w:rPr>
          <w:rFonts w:ascii="Times New Roman" w:hAnsi="Times New Roman"/>
          <w:sz w:val="24"/>
        </w:rPr>
        <w:br/>
        <w:t>_____________________________________</w:t>
      </w:r>
      <w:r w:rsidRPr="00884EC6">
        <w:rPr>
          <w:rFonts w:ascii="Times New Roman" w:hAnsi="Times New Roman"/>
          <w:sz w:val="24"/>
        </w:rPr>
        <w:br/>
        <w:t xml:space="preserve"> (подпись)</w:t>
      </w:r>
    </w:p>
    <w:p w14:paraId="036288AA" w14:textId="77777777" w:rsidR="00417077" w:rsidRPr="00884EC6" w:rsidRDefault="00417077" w:rsidP="00417077">
      <w:pPr>
        <w:pStyle w:val="3"/>
        <w:rPr>
          <w:rFonts w:ascii="Times New Roman" w:hAnsi="Times New Roman"/>
          <w:sz w:val="24"/>
        </w:rPr>
      </w:pPr>
    </w:p>
    <w:p w14:paraId="76218D10" w14:textId="77777777" w:rsidR="00417077" w:rsidRPr="00884EC6" w:rsidRDefault="00417077" w:rsidP="00417077">
      <w:pPr>
        <w:pStyle w:val="3"/>
        <w:ind w:left="4956" w:firstLine="708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lastRenderedPageBreak/>
        <w:t>"______" ______________20_____г.</w:t>
      </w:r>
    </w:p>
    <w:p w14:paraId="002D9E92" w14:textId="77777777" w:rsidR="00417077" w:rsidRPr="00884EC6" w:rsidRDefault="00417077" w:rsidP="00417077">
      <w:pPr>
        <w:pStyle w:val="3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>Подпись гражданина__________________________</w:t>
      </w:r>
    </w:p>
    <w:p w14:paraId="7128EEF9" w14:textId="77777777" w:rsidR="00417077" w:rsidRPr="00884EC6" w:rsidRDefault="00417077" w:rsidP="00417077">
      <w:pPr>
        <w:pStyle w:val="3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 xml:space="preserve">(ф.и.о. должностного лица органа учета, </w:t>
      </w:r>
    </w:p>
    <w:p w14:paraId="4A64BF8B" w14:textId="77777777" w:rsidR="00417077" w:rsidRPr="00884EC6" w:rsidRDefault="00417077" w:rsidP="00417077">
      <w:pPr>
        <w:pStyle w:val="3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>принимающего документы указанного гражданина)</w:t>
      </w:r>
    </w:p>
    <w:p w14:paraId="16150DBE" w14:textId="77777777" w:rsidR="00417077" w:rsidRPr="00884EC6" w:rsidRDefault="00417077" w:rsidP="00417077">
      <w:pPr>
        <w:pStyle w:val="3"/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>___________________________________________</w:t>
      </w:r>
    </w:p>
    <w:p w14:paraId="40BCE81F" w14:textId="77777777" w:rsidR="00417077" w:rsidRPr="00016584" w:rsidRDefault="00417077" w:rsidP="00016584">
      <w:pPr>
        <w:pStyle w:val="3"/>
        <w:tabs>
          <w:tab w:val="left" w:pos="2119"/>
          <w:tab w:val="left" w:pos="6724"/>
        </w:tabs>
        <w:rPr>
          <w:rFonts w:ascii="Times New Roman" w:hAnsi="Times New Roman"/>
          <w:sz w:val="24"/>
        </w:rPr>
      </w:pPr>
      <w:r w:rsidRPr="00884EC6">
        <w:rPr>
          <w:rFonts w:ascii="Times New Roman" w:hAnsi="Times New Roman"/>
          <w:sz w:val="24"/>
        </w:rPr>
        <w:t>м.п.</w:t>
      </w:r>
      <w:r w:rsidRPr="00884EC6">
        <w:rPr>
          <w:rFonts w:ascii="Times New Roman" w:hAnsi="Times New Roman"/>
          <w:sz w:val="24"/>
        </w:rPr>
        <w:tab/>
        <w:t>(подпись)</w:t>
      </w:r>
    </w:p>
    <w:p w14:paraId="2A21CCA6" w14:textId="77777777" w:rsidR="00417077" w:rsidRPr="00884EC6" w:rsidRDefault="00417077" w:rsidP="00417077">
      <w:pPr>
        <w:ind w:firstLine="0"/>
        <w:rPr>
          <w:rFonts w:ascii="Times New Roman" w:hAnsi="Times New Roman"/>
        </w:rPr>
      </w:pPr>
    </w:p>
    <w:p w14:paraId="6DB4B88B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4918AE32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52DF9E30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67C47219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765A210A" w14:textId="77777777" w:rsidR="009471FE" w:rsidRDefault="009471FE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7AB2756A" w14:textId="77777777" w:rsidR="00417077" w:rsidRPr="00CD62A3" w:rsidRDefault="00417077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CD62A3">
        <w:rPr>
          <w:rFonts w:ascii="Times New Roman" w:hAnsi="Times New Roman"/>
          <w:b/>
          <w:sz w:val="20"/>
          <w:szCs w:val="20"/>
        </w:rPr>
        <w:t>Приложение 3</w:t>
      </w:r>
    </w:p>
    <w:p w14:paraId="2B4F5C38" w14:textId="77777777" w:rsidR="00417077" w:rsidRPr="00CD62A3" w:rsidRDefault="00417077" w:rsidP="00CD62A3">
      <w:pPr>
        <w:pStyle w:val="3"/>
        <w:tabs>
          <w:tab w:val="left" w:pos="2119"/>
          <w:tab w:val="left" w:pos="6724"/>
        </w:tabs>
        <w:ind w:left="5670"/>
        <w:jc w:val="right"/>
        <w:rPr>
          <w:rFonts w:ascii="Times New Roman" w:hAnsi="Times New Roman"/>
          <w:b/>
          <w:sz w:val="20"/>
          <w:szCs w:val="20"/>
        </w:rPr>
      </w:pPr>
      <w:r w:rsidRPr="00CD62A3">
        <w:rPr>
          <w:rFonts w:ascii="Times New Roman" w:hAnsi="Times New Roman"/>
          <w:b/>
          <w:sz w:val="20"/>
          <w:szCs w:val="20"/>
        </w:rPr>
        <w:t>к административному регламенту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</w:p>
    <w:p w14:paraId="1E919BCD" w14:textId="77777777" w:rsidR="00417077" w:rsidRPr="00884EC6" w:rsidRDefault="00417077" w:rsidP="00417077">
      <w:pPr>
        <w:autoSpaceDE w:val="0"/>
        <w:autoSpaceDN w:val="0"/>
        <w:adjustRightInd w:val="0"/>
        <w:ind w:left="4956"/>
        <w:outlineLvl w:val="1"/>
        <w:rPr>
          <w:rFonts w:ascii="Times New Roman" w:hAnsi="Times New Roman"/>
        </w:rPr>
      </w:pPr>
    </w:p>
    <w:p w14:paraId="5312B793" w14:textId="77777777" w:rsidR="00334EBB" w:rsidRPr="00884EC6" w:rsidRDefault="00334EBB" w:rsidP="00334E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Главе администрации муниципального</w:t>
      </w:r>
    </w:p>
    <w:p w14:paraId="101973C6" w14:textId="77777777" w:rsidR="00334EBB" w:rsidRPr="00884EC6" w:rsidRDefault="00334EBB" w:rsidP="00334E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</w:t>
      </w:r>
    </w:p>
    <w:p w14:paraId="3B7B1F96" w14:textId="77777777" w:rsidR="00417077" w:rsidRPr="00884EC6" w:rsidRDefault="00334EBB" w:rsidP="00334EBB">
      <w:pPr>
        <w:pStyle w:val="ConsPlusNonformat"/>
        <w:jc w:val="right"/>
        <w:rPr>
          <w:rFonts w:ascii="Times New Roman" w:hAnsi="Times New Roman" w:cs="Times New Roman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540A3B">
        <w:rPr>
          <w:rFonts w:ascii="Times New Roman" w:hAnsi="Times New Roman" w:cs="Times New Roman"/>
          <w:sz w:val="24"/>
          <w:szCs w:val="24"/>
        </w:rPr>
        <w:t>Асеньевское</w:t>
      </w:r>
    </w:p>
    <w:p w14:paraId="7D77A138" w14:textId="77777777" w:rsidR="00417077" w:rsidRPr="00884EC6" w:rsidRDefault="00417077" w:rsidP="00417077">
      <w:pPr>
        <w:pStyle w:val="ConsPlusNonformat"/>
        <w:outlineLvl w:val="0"/>
        <w:rPr>
          <w:rFonts w:ascii="Times New Roman" w:hAnsi="Times New Roman" w:cs="Times New Roman"/>
        </w:rPr>
      </w:pPr>
    </w:p>
    <w:p w14:paraId="7170D87A" w14:textId="77777777" w:rsidR="00417077" w:rsidRPr="00CD62A3" w:rsidRDefault="00417077" w:rsidP="004170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A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12DB955" w14:textId="77777777" w:rsidR="00417077" w:rsidRPr="00CD62A3" w:rsidRDefault="00417077" w:rsidP="004170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A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22BB2D8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</w:rPr>
      </w:pPr>
    </w:p>
    <w:p w14:paraId="0178CE75" w14:textId="77777777" w:rsidR="00417077" w:rsidRPr="00884EC6" w:rsidRDefault="00417077" w:rsidP="00417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</w:t>
      </w:r>
    </w:p>
    <w:p w14:paraId="129504A5" w14:textId="77777777" w:rsidR="00417077" w:rsidRPr="00884EC6" w:rsidRDefault="00417077" w:rsidP="00417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79DFF2E0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проживающая(ий) по адресу: ___________________________________________________,</w:t>
      </w:r>
    </w:p>
    <w:p w14:paraId="1F7564EA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паспорт № __________________, выдан __________________________________________,</w:t>
      </w:r>
    </w:p>
    <w:p w14:paraId="75AD25AB" w14:textId="77777777" w:rsidR="00417077" w:rsidRPr="00884EC6" w:rsidRDefault="00417077" w:rsidP="00417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2A3">
        <w:rPr>
          <w:rFonts w:ascii="Times New Roman" w:hAnsi="Times New Roman" w:cs="Times New Roman"/>
          <w:sz w:val="24"/>
          <w:szCs w:val="24"/>
        </w:rPr>
        <w:t>дата выдачи «__________» _____________________ года, в целях предоставления мне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– услуга)</w:t>
      </w:r>
      <w:r w:rsidR="00CD62A3" w:rsidRPr="00CD62A3">
        <w:rPr>
          <w:rFonts w:ascii="Times New Roman" w:hAnsi="Times New Roman" w:cs="Times New Roman"/>
          <w:sz w:val="24"/>
          <w:szCs w:val="24"/>
        </w:rPr>
        <w:t>,</w:t>
      </w:r>
      <w:r w:rsidRPr="00CD62A3">
        <w:rPr>
          <w:rFonts w:ascii="Times New Roman" w:hAnsi="Times New Roman" w:cs="Times New Roman"/>
          <w:sz w:val="24"/>
          <w:szCs w:val="24"/>
        </w:rPr>
        <w:t xml:space="preserve"> даю согласие на обработку </w:t>
      </w:r>
      <w:r w:rsidR="00CD62A3" w:rsidRPr="00CD62A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сел</w:t>
      </w:r>
      <w:r w:rsidR="00540A3B">
        <w:rPr>
          <w:rFonts w:ascii="Times New Roman" w:hAnsi="Times New Roman" w:cs="Times New Roman"/>
          <w:sz w:val="24"/>
          <w:szCs w:val="24"/>
        </w:rPr>
        <w:t>ьского поселения деревня Асеньевское</w:t>
      </w:r>
      <w:r w:rsidRPr="00CD62A3">
        <w:rPr>
          <w:rFonts w:ascii="Times New Roman" w:hAnsi="Times New Roman" w:cs="Times New Roman"/>
          <w:sz w:val="24"/>
          <w:szCs w:val="24"/>
        </w:rPr>
        <w:t>моих персональных данных, указанных в заявлении на предоставление услуги, с использованием средств автоматизации или без использования таких средств.Согласие даю на сбор, систематизацию, накопление, хранение, уточнение (обновление, изменение), использование и передачу, а также на обезличивание, блокирование, уничтожение моих персональных данных.</w:t>
      </w:r>
    </w:p>
    <w:p w14:paraId="0E8B07F6" w14:textId="77777777" w:rsidR="00417077" w:rsidRPr="00884EC6" w:rsidRDefault="00417077" w:rsidP="004170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Данное согласие действует на период предоставления мне услуги, а в части  хранения персональных данных - также в течение пяти лет после прекращения предоставления услуги. Данное согласие может быть мною отозвано письменным заявлением.</w:t>
      </w:r>
    </w:p>
    <w:p w14:paraId="06BD1F25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0607974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>__________________   /__________________________/     «_____» ____________ 20_____ г.</w:t>
      </w:r>
    </w:p>
    <w:p w14:paraId="302014A8" w14:textId="77777777" w:rsidR="00417077" w:rsidRPr="00884EC6" w:rsidRDefault="00417077" w:rsidP="00417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4EC6">
        <w:rPr>
          <w:rFonts w:ascii="Times New Roman" w:hAnsi="Times New Roman" w:cs="Times New Roman"/>
          <w:sz w:val="24"/>
          <w:szCs w:val="24"/>
        </w:rPr>
        <w:t xml:space="preserve">  (подпись заявителя)                       (Ф.И.О.)</w:t>
      </w:r>
    </w:p>
    <w:p w14:paraId="59C54FBD" w14:textId="77777777" w:rsidR="00CD62A3" w:rsidRDefault="00CD62A3" w:rsidP="00417077">
      <w:pPr>
        <w:autoSpaceDE w:val="0"/>
        <w:autoSpaceDN w:val="0"/>
        <w:adjustRightInd w:val="0"/>
        <w:ind w:left="5580"/>
        <w:outlineLvl w:val="1"/>
        <w:rPr>
          <w:rFonts w:ascii="Times New Roman" w:hAnsi="Times New Roman"/>
        </w:rPr>
      </w:pPr>
    </w:p>
    <w:p w14:paraId="0190F648" w14:textId="77777777" w:rsidR="00CD62A3" w:rsidRDefault="00CD62A3" w:rsidP="0001658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</w:p>
    <w:p w14:paraId="3144DBDC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39B34723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2DBCE23E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4240427C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36436058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51D3ECE1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4A335692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2E8CE8EB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6ED05CF4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4A8AF7D3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505224CE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7A5AD3CA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097BEE3D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726F4564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31C6061D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14E558E2" w14:textId="77777777" w:rsidR="00540A3B" w:rsidRDefault="00540A3B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</w:p>
    <w:p w14:paraId="3D8FA17B" w14:textId="77777777" w:rsidR="00417077" w:rsidRPr="00CD62A3" w:rsidRDefault="00417077" w:rsidP="00CD62A3">
      <w:pPr>
        <w:autoSpaceDE w:val="0"/>
        <w:autoSpaceDN w:val="0"/>
        <w:adjustRightInd w:val="0"/>
        <w:ind w:left="5580"/>
        <w:jc w:val="right"/>
        <w:outlineLvl w:val="1"/>
        <w:rPr>
          <w:rFonts w:ascii="Times New Roman" w:hAnsi="Times New Roman"/>
          <w:b/>
          <w:sz w:val="20"/>
          <w:szCs w:val="20"/>
        </w:rPr>
      </w:pPr>
      <w:r w:rsidRPr="00CD62A3">
        <w:rPr>
          <w:rFonts w:ascii="Times New Roman" w:hAnsi="Times New Roman"/>
          <w:b/>
          <w:sz w:val="20"/>
          <w:szCs w:val="20"/>
        </w:rPr>
        <w:t>Приложение 4</w:t>
      </w:r>
    </w:p>
    <w:p w14:paraId="4A32BB2F" w14:textId="77777777" w:rsidR="00417077" w:rsidRPr="00CD62A3" w:rsidRDefault="00417077" w:rsidP="00CD62A3">
      <w:pPr>
        <w:pStyle w:val="3"/>
        <w:tabs>
          <w:tab w:val="left" w:pos="2119"/>
          <w:tab w:val="left" w:pos="6724"/>
        </w:tabs>
        <w:ind w:left="5670"/>
        <w:jc w:val="right"/>
        <w:rPr>
          <w:rFonts w:ascii="Times New Roman" w:hAnsi="Times New Roman"/>
          <w:b/>
          <w:sz w:val="20"/>
          <w:szCs w:val="20"/>
        </w:rPr>
      </w:pPr>
      <w:r w:rsidRPr="00CD62A3">
        <w:rPr>
          <w:rFonts w:ascii="Times New Roman" w:hAnsi="Times New Roman"/>
          <w:b/>
          <w:sz w:val="20"/>
          <w:szCs w:val="20"/>
        </w:rPr>
        <w:t>к административному регламенту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</w:p>
    <w:p w14:paraId="1743C934" w14:textId="77777777" w:rsidR="00417077" w:rsidRPr="00884EC6" w:rsidRDefault="00417077" w:rsidP="00417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A7C2D" w14:textId="77777777" w:rsidR="00417077" w:rsidRPr="00884EC6" w:rsidRDefault="00417077" w:rsidP="0041707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C6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41CA8B3C" w14:textId="77777777" w:rsidR="00417077" w:rsidRPr="00884EC6" w:rsidRDefault="00417077" w:rsidP="0041707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C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</w:p>
    <w:p w14:paraId="124C622E" w14:textId="77777777" w:rsidR="00417077" w:rsidRPr="00884EC6" w:rsidRDefault="00417077" w:rsidP="00417077">
      <w:pPr>
        <w:jc w:val="center"/>
        <w:rPr>
          <w:rFonts w:ascii="Times New Roman" w:hAnsi="Times New Roman"/>
        </w:rPr>
      </w:pPr>
    </w:p>
    <w:p w14:paraId="175F28F9" w14:textId="77777777" w:rsidR="00417077" w:rsidRPr="00884EC6" w:rsidRDefault="006D71A5" w:rsidP="0041707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0F61D80">
          <v:rect id="Прямоугольник 16" o:spid="_x0000_s1026" style="position:absolute;left:0;text-align:left;margin-left:135pt;margin-top:12pt;width:211.45pt;height:36.5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">
            <v:textbox>
              <w:txbxContent>
                <w:p w14:paraId="3AE8A9F2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6CD685F3">
          <v:rect id="Прямоугольник 14" o:spid="_x0000_s1027" style="position:absolute;left:0;text-align:left;margin-left:135pt;margin-top:75pt;width:211.45pt;height:33.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">
            <v:textbox>
              <w:txbxContent>
                <w:p w14:paraId="63704FE5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прилагаемых к нему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7CDD9BEE">
          <v:rect id="Прямоугольник 13" o:spid="_x0000_s1028" style="position:absolute;left:0;text-align:left;margin-left:-1in;margin-top:264pt;width:211.45pt;height:90.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">
            <v:textbox>
              <w:txbxContent>
                <w:p w14:paraId="6C94ADBC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и принятие постановления </w:t>
                  </w:r>
                  <w:r w:rsidR="00334EBB" w:rsidRPr="00CD62A3">
                    <w:rPr>
                      <w:rFonts w:ascii="Times New Roman" w:hAnsi="Times New Roman"/>
                      <w:sz w:val="20"/>
                      <w:szCs w:val="20"/>
                    </w:rPr>
                    <w:t>администрации</w:t>
                  </w: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5CB405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41" type="#_x0000_t32" style="position:absolute;left:0;text-align:left;margin-left:36pt;margin-top:453pt;width:54.6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/>
          <w:noProof/>
        </w:rPr>
        <w:pict w14:anchorId="01552B4D">
          <v:rect id="Прямоугольник 6" o:spid="_x0000_s1029" style="position:absolute;left:0;text-align:left;margin-left:-63pt;margin-top:147pt;width:211.45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">
            <v:textbox>
              <w:txbxContent>
                <w:p w14:paraId="2D42AEFA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3B6ACB4A">
          <v:rect id="Прямоугольник 5" o:spid="_x0000_s1030" style="position:absolute;left:0;text-align:left;margin-left:243pt;margin-top:147pt;width:211.45pt;height:7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">
            <v:textbox>
              <w:txbxContent>
                <w:p w14:paraId="054CAA8D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</w:r>
                </w:p>
              </w:txbxContent>
            </v:textbox>
          </v:rect>
        </w:pict>
      </w:r>
    </w:p>
    <w:p w14:paraId="38B39D04" w14:textId="77777777" w:rsidR="009B5AEF" w:rsidRPr="00884EC6" w:rsidRDefault="006D71A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B05B712">
          <v:shape id="Прямая со стрелкой 11" o:spid="_x0000_s1040" type="#_x0000_t32" style="position:absolute;left:0;text-align:left;margin-left:35.95pt;margin-top:340.15pt;width:0;height:98.9pt;z-index:2516551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"/>
        </w:pict>
      </w:r>
      <w:r>
        <w:rPr>
          <w:rFonts w:ascii="Times New Roman" w:hAnsi="Times New Roman"/>
          <w:noProof/>
        </w:rPr>
        <w:pict w14:anchorId="754CDCAB">
          <v:shape id="Прямая со стрелкой 8" o:spid="_x0000_s1039" type="#_x0000_t32" style="position:absolute;left:0;text-align:left;margin-left:301.75pt;margin-top:447.95pt;width:49.15pt;height:0;flip:x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/>
          <w:noProof/>
        </w:rPr>
        <w:pict w14:anchorId="20BA6FA1">
          <v:shape id="Прямая со стрелкой 3" o:spid="_x0000_s1038" type="#_x0000_t32" style="position:absolute;left:0;text-align:left;margin-left:237.8pt;margin-top:94.55pt;width:117.05pt;height:38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w1ZgIAAHsEAAAOAAAAZHJzL2Uyb0RvYy54bWysVM2O0zAQviPxDpbv3TRtWtpo0xVKWi4L&#10;rLTLA7i201g4dmR7m1YICXiBfQRegQsHfrTPkL4RY/cHFi4IkYMzjme++Wb8Tc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</w:rPr>
        <w:pict w14:anchorId="2B592F5C">
          <v:shape id="Прямая со стрелкой 4" o:spid="_x0000_s1037" type="#_x0000_t32" style="position:absolute;left:0;text-align:left;margin-left:41.25pt;margin-top:94.55pt;width:196.5pt;height:38.8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/>
          <w:noProof/>
        </w:rPr>
        <w:pict w14:anchorId="177A94EC">
          <v:shape id="Прямая со стрелкой 2" o:spid="_x0000_s1036" type="#_x0000_t32" style="position:absolute;left:0;text-align:left;margin-left:35.95pt;margin-top:214.25pt;width:0;height:36.2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</w:rPr>
        <w:pict w14:anchorId="54AFD390">
          <v:shape id="Прямая со стрелкой 1" o:spid="_x0000_s1035" type="#_x0000_t32" style="position:absolute;left:0;text-align:left;margin-left:378.3pt;margin-top:208.1pt;width:.05pt;height:42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">
            <v:stroke endarrow="block"/>
          </v:shape>
        </w:pict>
      </w:r>
      <w:r>
        <w:rPr>
          <w:rFonts w:ascii="Times New Roman" w:hAnsi="Times New Roman"/>
          <w:noProof/>
        </w:rPr>
        <w:pict w14:anchorId="78540D22">
          <v:shape id="Прямая со стрелкой 15" o:spid="_x0000_s1034" type="#_x0000_t32" style="position:absolute;left:0;text-align:left;margin-left:238.55pt;margin-top:34.5pt;width:0;height:26.9pt;z-index:2516510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OWYgIAAHc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</w:rPr>
        <w:pict w14:anchorId="4B88B8AD">
          <v:shape id="Прямая со стрелкой 7" o:spid="_x0000_s1033" type="#_x0000_t32" style="position:absolute;left:0;text-align:left;margin-left:350.9pt;margin-top:345.4pt;width:0;height:101.3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"/>
        </w:pict>
      </w:r>
      <w:r>
        <w:rPr>
          <w:rFonts w:ascii="Times New Roman" w:hAnsi="Times New Roman"/>
          <w:noProof/>
        </w:rPr>
        <w:pict w14:anchorId="5721B145">
          <v:rect id="Прямоугольник 12" o:spid="_x0000_s1031" style="position:absolute;left:0;text-align:left;margin-left:261.25pt;margin-top:250.5pt;width:211.45pt;height:94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">
            <v:textbox>
              <w:txbxContent>
                <w:p w14:paraId="150A5DCA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Подготовка уведомления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 w14:anchorId="429A7789">
          <v:rect id="Прямоугольник 9" o:spid="_x0000_s1032" style="position:absolute;left:0;text-align:left;margin-left:90.3pt;margin-top:376.35pt;width:211.45pt;height:149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">
            <v:textbox>
              <w:txbxContent>
                <w:p w14:paraId="68DBECCD" w14:textId="77777777" w:rsidR="00417077" w:rsidRPr="00CD62A3" w:rsidRDefault="00417077" w:rsidP="0041707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D62A3">
                    <w:rPr>
                      <w:rFonts w:ascii="Times New Roman" w:hAnsi="Times New Roman"/>
                      <w:sz w:val="20"/>
                      <w:szCs w:val="20"/>
                    </w:rPr>
                    <w:t>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 помещения муниципального жилищного фонда по договору социального найма</w:t>
                  </w:r>
                </w:p>
              </w:txbxContent>
            </v:textbox>
          </v:rect>
        </w:pict>
      </w:r>
    </w:p>
    <w:sectPr w:rsidR="009B5AEF" w:rsidRPr="00884EC6" w:rsidSect="00D9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334"/>
    <w:multiLevelType w:val="hybridMultilevel"/>
    <w:tmpl w:val="30BE651A"/>
    <w:lvl w:ilvl="0" w:tplc="C364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077"/>
    <w:rsid w:val="00016584"/>
    <w:rsid w:val="0003309C"/>
    <w:rsid w:val="00066C1B"/>
    <w:rsid w:val="000832C3"/>
    <w:rsid w:val="00096EEC"/>
    <w:rsid w:val="001603D1"/>
    <w:rsid w:val="002C5A2B"/>
    <w:rsid w:val="00334EBB"/>
    <w:rsid w:val="00417077"/>
    <w:rsid w:val="00431CEF"/>
    <w:rsid w:val="00462B8E"/>
    <w:rsid w:val="0048454B"/>
    <w:rsid w:val="0049549F"/>
    <w:rsid w:val="004B172D"/>
    <w:rsid w:val="00526712"/>
    <w:rsid w:val="00540A3B"/>
    <w:rsid w:val="00584AEA"/>
    <w:rsid w:val="005E516B"/>
    <w:rsid w:val="00620B70"/>
    <w:rsid w:val="00626FAA"/>
    <w:rsid w:val="006633F4"/>
    <w:rsid w:val="006D71A5"/>
    <w:rsid w:val="006F6E80"/>
    <w:rsid w:val="00737245"/>
    <w:rsid w:val="00762932"/>
    <w:rsid w:val="00884EC6"/>
    <w:rsid w:val="009471FE"/>
    <w:rsid w:val="0097238E"/>
    <w:rsid w:val="009B5AEF"/>
    <w:rsid w:val="00A25414"/>
    <w:rsid w:val="00A5222C"/>
    <w:rsid w:val="00AC3821"/>
    <w:rsid w:val="00AD143C"/>
    <w:rsid w:val="00AF4A74"/>
    <w:rsid w:val="00B26D6F"/>
    <w:rsid w:val="00B607C4"/>
    <w:rsid w:val="00BC1354"/>
    <w:rsid w:val="00C43980"/>
    <w:rsid w:val="00CA073C"/>
    <w:rsid w:val="00CB01A5"/>
    <w:rsid w:val="00CD62A3"/>
    <w:rsid w:val="00CE6E9A"/>
    <w:rsid w:val="00D4432B"/>
    <w:rsid w:val="00D95727"/>
    <w:rsid w:val="00DD1668"/>
    <w:rsid w:val="00E2797F"/>
    <w:rsid w:val="00E54FC7"/>
    <w:rsid w:val="00E95447"/>
    <w:rsid w:val="00F34FD3"/>
    <w:rsid w:val="00F539B9"/>
    <w:rsid w:val="00F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0"/>
        <o:r id="V:Rule3" type="connector" idref="#Прямая со стрелкой 8"/>
        <o:r id="V:Rule4" type="connector" idref="#Прямая со стрелкой 1"/>
        <o:r id="V:Rule5" type="connector" idref="#Прямая со стрелкой 11"/>
        <o:r id="V:Rule6" type="connector" idref="#Прямая со стрелкой 15"/>
        <o:r id="V:Rule7" type="connector" idref="#Прямая со стрелкой 4"/>
        <o:r id="V:Rule8" type="connector" idref="#Прямая со стрелкой 2"/>
        <o:r id="V:Rule9" type="connector" idref="#Прямая со стрелкой 3"/>
      </o:rules>
    </o:shapelayout>
  </w:shapeDefaults>
  <w:decimalSymbol w:val=","/>
  <w:listSeparator w:val=";"/>
  <w14:docId w14:val="4BD4722B"/>
  <w15:docId w15:val="{0A7CB9E1-E715-4E3D-A94A-A4F8FBE1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170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7077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17077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17077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17077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nhideWhenUsed/>
    <w:rsid w:val="00417077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qFormat/>
    <w:rsid w:val="00417077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41707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4170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1707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417077"/>
    <w:pPr>
      <w:jc w:val="center"/>
    </w:pPr>
    <w:rPr>
      <w:b/>
      <w:bCs/>
      <w:sz w:val="28"/>
    </w:rPr>
  </w:style>
  <w:style w:type="character" w:customStyle="1" w:styleId="a9">
    <w:name w:val="Подзаголовок Знак"/>
    <w:basedOn w:val="a0"/>
    <w:link w:val="a8"/>
    <w:rsid w:val="00417077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4170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077"/>
    <w:rPr>
      <w:rFonts w:ascii="Arial" w:eastAsia="Times New Roman" w:hAnsi="Arial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41707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1707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417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7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F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FC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8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07593982FA661C93673D98861E8CFF159345B1D74C2D3B93235ED4F22399D2BD658F16D0DE61BFA609E4s3q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86EC3C9B2E2D89DC4B1081776785D0BD3AE2314E1313365FEB28FBD7FE57C963557D2D5EEAF09212380CvFl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80B18CDA3AB94C877135EB39F0202392664D86B7EDFF67CDB79A0D51E2DC6D057DEFA86CA64B060617FFq8P8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2019-02-13T13:07:00Z</cp:lastPrinted>
  <dcterms:created xsi:type="dcterms:W3CDTF">2019-02-13T13:08:00Z</dcterms:created>
  <dcterms:modified xsi:type="dcterms:W3CDTF">2019-11-20T12:50:00Z</dcterms:modified>
</cp:coreProperties>
</file>