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0A1" w:rsidRDefault="00C33695">
      <w:pPr>
        <w:rPr>
          <w:sz w:val="0"/>
          <w:szCs w:val="0"/>
        </w:rPr>
      </w:pPr>
      <w:r>
        <w:t xml:space="preserve">                              </w:t>
      </w:r>
      <w:r w:rsidR="00770BEA">
        <w:fldChar w:fldCharType="begin"/>
      </w:r>
      <w:r w:rsidR="00943F31">
        <w:instrText xml:space="preserve"> INCLUDEPICTURE  "C:\\Users\\User\\AppData\\Local\\Temp\\FineReader11\\media\\image1.jpeg" \* MERGEFORMATINET </w:instrText>
      </w:r>
      <w:r w:rsidR="00770BEA">
        <w:fldChar w:fldCharType="separate"/>
      </w:r>
      <w:r w:rsidR="00770BEA">
        <w:fldChar w:fldCharType="begin"/>
      </w:r>
      <w:r w:rsidR="002B71D6">
        <w:instrText xml:space="preserve"> INCLUDEPICTURE  "C:\\Users\\User\\Desktop\\AppData\\Local\\Temp\\FineReader11\\media\\image1.jpeg" \* MERGEFORMATINET </w:instrText>
      </w:r>
      <w:r w:rsidR="00770BEA">
        <w:fldChar w:fldCharType="separate"/>
      </w:r>
      <w:r w:rsidR="00770BEA">
        <w:fldChar w:fldCharType="begin"/>
      </w:r>
      <w:r w:rsidR="006B4404">
        <w:instrText xml:space="preserve"> INCLUDEPICTURE  "C:\\Users\\User\\Desktop\\AppData\\Local\\Temp\\FineReader11\\media\\image1.jpeg" \* MERGEFORMATINET </w:instrText>
      </w:r>
      <w:r w:rsidR="00770BEA">
        <w:fldChar w:fldCharType="separate"/>
      </w:r>
      <w:r w:rsidR="00770BEA">
        <w:fldChar w:fldCharType="begin"/>
      </w:r>
      <w:r w:rsidR="003558FC">
        <w:instrText xml:space="preserve"> INCLUDEPICTURE  "C:\\Users\\User\\Desktop\\AppData\\Local\\Temp\\FineReader11\\media\\image1.jpeg" \* MERGEFORMATINET </w:instrText>
      </w:r>
      <w:r w:rsidR="00770BEA">
        <w:fldChar w:fldCharType="separate"/>
      </w:r>
      <w:r w:rsidR="00770BEA">
        <w:fldChar w:fldCharType="begin"/>
      </w:r>
      <w:r w:rsidR="00132ECB">
        <w:instrText xml:space="preserve"> INCLUDEPICTURE  "C:\\Users\\User\\Desktop\\AppData\\Local\\Temp\\FineReader11\\media\\image1.jpeg" \* MERGEFORMATINET </w:instrText>
      </w:r>
      <w:r w:rsidR="00770BEA">
        <w:fldChar w:fldCharType="separate"/>
      </w:r>
      <w:r w:rsidR="00770BEA">
        <w:fldChar w:fldCharType="begin"/>
      </w:r>
      <w:r w:rsidR="005F7183">
        <w:instrText xml:space="preserve"> INCLUDEPICTURE  "C:\\Users\\User\\Desktop\\AppData\\Local\\Temp\\FineReader11\\media\\image1.jpeg" \* MERGEFORMATINET </w:instrText>
      </w:r>
      <w:r w:rsidR="00770BEA">
        <w:fldChar w:fldCharType="separate"/>
      </w:r>
      <w:r w:rsidR="00770BEA">
        <w:fldChar w:fldCharType="begin"/>
      </w:r>
      <w:r w:rsidR="001767E1">
        <w:instrText xml:space="preserve"> INCLUDEPICTURE  "C:\\Users\\User\\Desktop\\AppData\\Local\\Temp\\FineReader11\\media\\image1.jpeg" \* MERGEFORMATINET </w:instrText>
      </w:r>
      <w:r w:rsidR="00770BEA">
        <w:fldChar w:fldCharType="separate"/>
      </w:r>
      <w:r w:rsidR="00770BEA">
        <w:fldChar w:fldCharType="begin"/>
      </w:r>
      <w:r w:rsidR="00D64040">
        <w:instrText xml:space="preserve"> INCLUDEPICTURE  "C:\\Users\\User\\Desktop\\AppData\\Local\\Temp\\FineReader11\\media\\image1.jpeg" \* MERGEFORMATINET </w:instrText>
      </w:r>
      <w:r w:rsidR="00770BEA">
        <w:fldChar w:fldCharType="separate"/>
      </w:r>
      <w:r w:rsidR="009E591B">
        <w:fldChar w:fldCharType="begin"/>
      </w:r>
      <w:r w:rsidR="009E591B">
        <w:instrText xml:space="preserve"> INCLUDEPICTURE  "D:\\Desktop\\AppData\\Local\\Temp\\FineReader11\\media\\image1.jpeg" \* MERGEFORMATINET </w:instrText>
      </w:r>
      <w:r w:rsidR="009E591B">
        <w:fldChar w:fldCharType="separate"/>
      </w:r>
      <w:r w:rsidR="00A564DC">
        <w:fldChar w:fldCharType="begin"/>
      </w:r>
      <w:r w:rsidR="00A564DC">
        <w:instrText xml:space="preserve"> </w:instrText>
      </w:r>
      <w:r w:rsidR="00A564DC">
        <w:instrText>INCLUDEPICTURE  "D:\\Desktop\\AppData\\Local\\Temp\\FineReader11\\media\\image1.jpeg</w:instrText>
      </w:r>
      <w:r w:rsidR="00A564DC">
        <w:instrText>" \* MERGEFORMATINET</w:instrText>
      </w:r>
      <w:r w:rsidR="00A564DC">
        <w:instrText xml:space="preserve"> </w:instrText>
      </w:r>
      <w:r w:rsidR="00A564DC">
        <w:fldChar w:fldCharType="separate"/>
      </w:r>
      <w:r w:rsidR="00A564D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9.25pt">
            <v:imagedata r:id="rId7" r:href="rId8"/>
          </v:shape>
        </w:pict>
      </w:r>
      <w:r w:rsidR="00A564DC">
        <w:fldChar w:fldCharType="end"/>
      </w:r>
      <w:r w:rsidR="009E591B">
        <w:fldChar w:fldCharType="end"/>
      </w:r>
      <w:r w:rsidR="00770BEA">
        <w:fldChar w:fldCharType="end"/>
      </w:r>
      <w:r w:rsidR="00770BEA">
        <w:fldChar w:fldCharType="end"/>
      </w:r>
      <w:r w:rsidR="00770BEA">
        <w:fldChar w:fldCharType="end"/>
      </w:r>
      <w:r w:rsidR="00770BEA">
        <w:fldChar w:fldCharType="end"/>
      </w:r>
      <w:r w:rsidR="00770BEA">
        <w:fldChar w:fldCharType="end"/>
      </w:r>
      <w:r w:rsidR="00770BEA">
        <w:fldChar w:fldCharType="end"/>
      </w:r>
      <w:r w:rsidR="00770BEA">
        <w:fldChar w:fldCharType="end"/>
      </w:r>
      <w:r w:rsidR="00770BEA">
        <w:fldChar w:fldCharType="end"/>
      </w:r>
    </w:p>
    <w:p w:rsidR="00C33695" w:rsidRDefault="00943F31" w:rsidP="00B60628">
      <w:pPr>
        <w:pStyle w:val="20"/>
        <w:shd w:val="clear" w:color="auto" w:fill="auto"/>
      </w:pPr>
      <w:r>
        <w:t xml:space="preserve">АДМИНИСТРАЦИЯ </w:t>
      </w:r>
      <w:r w:rsidR="00C33695">
        <w:t xml:space="preserve">                 </w:t>
      </w:r>
      <w:r w:rsidR="00B60628">
        <w:t xml:space="preserve">            </w:t>
      </w:r>
      <w:r>
        <w:t>МУНИЦИПАЛЬНОГО ОБРАЗОВАНИЯ</w:t>
      </w:r>
    </w:p>
    <w:p w:rsidR="005020A1" w:rsidRDefault="00943F31" w:rsidP="00B60628">
      <w:pPr>
        <w:pStyle w:val="20"/>
        <w:shd w:val="clear" w:color="auto" w:fill="auto"/>
      </w:pPr>
      <w:r>
        <w:t xml:space="preserve">СЕЛЬСКОГО ПОСЕЛЕНИЯ ДЕРЕВНЯ АСЕНЬЕВСКОЕ </w:t>
      </w:r>
      <w:r w:rsidR="00C33695">
        <w:t xml:space="preserve">                </w:t>
      </w:r>
      <w:r>
        <w:t>КАЛУЖСКОЙ ОБЛАСТИ</w:t>
      </w:r>
    </w:p>
    <w:p w:rsidR="00C33695" w:rsidRDefault="00C33695">
      <w:pPr>
        <w:pStyle w:val="20"/>
        <w:shd w:val="clear" w:color="auto" w:fill="auto"/>
        <w:jc w:val="left"/>
      </w:pPr>
    </w:p>
    <w:p w:rsidR="00C33695" w:rsidRDefault="00C33695">
      <w:pPr>
        <w:pStyle w:val="20"/>
        <w:shd w:val="clear" w:color="auto" w:fill="auto"/>
        <w:jc w:val="left"/>
        <w:sectPr w:rsidR="00C33695">
          <w:type w:val="continuous"/>
          <w:pgSz w:w="11909" w:h="16834"/>
          <w:pgMar w:top="951" w:right="1402" w:bottom="970" w:left="1776" w:header="0" w:footer="3" w:gutter="0"/>
          <w:cols w:space="720"/>
          <w:noEndnote/>
          <w:docGrid w:linePitch="360"/>
        </w:sectPr>
      </w:pPr>
    </w:p>
    <w:p w:rsidR="005020A1" w:rsidRPr="00C33695" w:rsidRDefault="00C33695">
      <w:pPr>
        <w:pStyle w:val="20"/>
        <w:shd w:val="clear" w:color="auto" w:fill="auto"/>
        <w:spacing w:line="310" w:lineRule="exact"/>
        <w:jc w:val="left"/>
      </w:pPr>
      <w:r w:rsidRPr="00C33695">
        <w:rPr>
          <w:rStyle w:val="21"/>
          <w:b/>
          <w:bCs/>
          <w:u w:val="none"/>
        </w:rPr>
        <w:t xml:space="preserve">                                         </w:t>
      </w:r>
      <w:r w:rsidR="00943F31" w:rsidRPr="00C33695">
        <w:rPr>
          <w:rStyle w:val="21"/>
          <w:b/>
          <w:bCs/>
          <w:u w:val="none"/>
        </w:rPr>
        <w:t>ПОСТАНОВЛЕНИЕ</w:t>
      </w:r>
    </w:p>
    <w:p w:rsidR="005020A1" w:rsidRPr="00C33695" w:rsidRDefault="00E75938">
      <w:pPr>
        <w:pStyle w:val="23"/>
        <w:keepNext/>
        <w:keepLines/>
        <w:shd w:val="clear" w:color="auto" w:fill="auto"/>
        <w:tabs>
          <w:tab w:val="left" w:pos="5607"/>
        </w:tabs>
        <w:spacing w:line="260" w:lineRule="exact"/>
        <w:jc w:val="left"/>
      </w:pPr>
      <w:bookmarkStart w:id="0" w:name="bookmark0"/>
      <w:r>
        <w:t xml:space="preserve">“ 20” февраля  2024 </w:t>
      </w:r>
      <w:r w:rsidR="00943F31" w:rsidRPr="00C33695">
        <w:t xml:space="preserve"> г.</w:t>
      </w:r>
      <w:r w:rsidR="00C33695">
        <w:t xml:space="preserve">                               </w:t>
      </w:r>
      <w:r w:rsidR="00943F31" w:rsidRPr="00C33695">
        <w:t xml:space="preserve"> </w:t>
      </w:r>
      <w:r w:rsidR="00943F31" w:rsidRPr="00C33695">
        <w:rPr>
          <w:rStyle w:val="213pt"/>
        </w:rPr>
        <w:t>д. Асеньевское</w:t>
      </w:r>
      <w:r w:rsidR="00943F31" w:rsidRPr="00C33695">
        <w:rPr>
          <w:rStyle w:val="213pt"/>
        </w:rPr>
        <w:tab/>
      </w:r>
      <w:r w:rsidR="00C33695">
        <w:rPr>
          <w:rStyle w:val="213pt"/>
        </w:rPr>
        <w:t xml:space="preserve">                              </w:t>
      </w:r>
      <w:bookmarkEnd w:id="0"/>
      <w:r w:rsidR="001552D7">
        <w:rPr>
          <w:rStyle w:val="213pt"/>
        </w:rPr>
        <w:t>№</w:t>
      </w:r>
      <w:r w:rsidR="00CA0B0F">
        <w:rPr>
          <w:rStyle w:val="213pt"/>
        </w:rPr>
        <w:t xml:space="preserve"> </w:t>
      </w:r>
      <w:r>
        <w:rPr>
          <w:rStyle w:val="213pt"/>
        </w:rPr>
        <w:t>27</w:t>
      </w:r>
    </w:p>
    <w:p w:rsidR="00C33695" w:rsidRDefault="00C33695">
      <w:pPr>
        <w:pStyle w:val="24"/>
        <w:shd w:val="clear" w:color="auto" w:fill="auto"/>
        <w:jc w:val="left"/>
      </w:pPr>
    </w:p>
    <w:p w:rsidR="004D326A" w:rsidRDefault="00B60628" w:rsidP="00B60628">
      <w:pPr>
        <w:pStyle w:val="24"/>
        <w:shd w:val="clear" w:color="auto" w:fill="auto"/>
        <w:spacing w:line="360" w:lineRule="auto"/>
        <w:ind w:firstLine="708"/>
        <w:rPr>
          <w:rFonts w:ascii="Times New Roman" w:hAnsi="Times New Roman" w:cs="Times New Roman"/>
          <w:sz w:val="24"/>
          <w:szCs w:val="24"/>
        </w:rPr>
      </w:pPr>
      <w:r w:rsidRPr="00B60628">
        <w:rPr>
          <w:rFonts w:ascii="Times New Roman" w:hAnsi="Times New Roman" w:cs="Times New Roman"/>
          <w:sz w:val="24"/>
          <w:szCs w:val="24"/>
        </w:rPr>
        <w:t>«</w:t>
      </w:r>
      <w:r w:rsidR="00943F31" w:rsidRPr="00B60628">
        <w:rPr>
          <w:rFonts w:ascii="Times New Roman" w:hAnsi="Times New Roman" w:cs="Times New Roman"/>
          <w:sz w:val="24"/>
          <w:szCs w:val="24"/>
        </w:rPr>
        <w:t>О</w:t>
      </w:r>
      <w:r w:rsidRPr="00B60628">
        <w:rPr>
          <w:rFonts w:ascii="Times New Roman" w:hAnsi="Times New Roman" w:cs="Times New Roman"/>
          <w:sz w:val="24"/>
          <w:szCs w:val="24"/>
        </w:rPr>
        <w:t xml:space="preserve"> внесении изменений в  </w:t>
      </w:r>
      <w:r w:rsidR="004D326A">
        <w:rPr>
          <w:rFonts w:ascii="Times New Roman" w:hAnsi="Times New Roman" w:cs="Times New Roman"/>
          <w:sz w:val="24"/>
          <w:szCs w:val="24"/>
        </w:rPr>
        <w:t>Постановление</w:t>
      </w:r>
    </w:p>
    <w:p w:rsidR="004D326A" w:rsidRDefault="004D326A" w:rsidP="00B60628">
      <w:pPr>
        <w:pStyle w:val="24"/>
        <w:shd w:val="clear" w:color="auto" w:fill="auto"/>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60а от 11.04.2022 года «Об утверждении </w:t>
      </w:r>
    </w:p>
    <w:p w:rsidR="00B60628" w:rsidRPr="00B60628" w:rsidRDefault="004D326A" w:rsidP="004D326A">
      <w:pPr>
        <w:pStyle w:val="24"/>
        <w:shd w:val="clear" w:color="auto" w:fill="auto"/>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муниципальной  программы</w:t>
      </w:r>
      <w:r w:rsidR="001A5226">
        <w:rPr>
          <w:rFonts w:ascii="Times New Roman" w:hAnsi="Times New Roman" w:cs="Times New Roman"/>
          <w:sz w:val="24"/>
          <w:szCs w:val="24"/>
        </w:rPr>
        <w:t xml:space="preserve"> «Кадровая политика </w:t>
      </w:r>
      <w:r w:rsidR="00943F31" w:rsidRPr="00B60628">
        <w:rPr>
          <w:rFonts w:ascii="Times New Roman" w:hAnsi="Times New Roman" w:cs="Times New Roman"/>
          <w:sz w:val="24"/>
          <w:szCs w:val="24"/>
        </w:rPr>
        <w:t xml:space="preserve"> </w:t>
      </w:r>
    </w:p>
    <w:p w:rsidR="00B60628" w:rsidRPr="00B60628" w:rsidRDefault="001A5226" w:rsidP="00B60628">
      <w:pPr>
        <w:pStyle w:val="24"/>
        <w:shd w:val="clear" w:color="auto" w:fill="auto"/>
        <w:spacing w:line="360" w:lineRule="auto"/>
        <w:ind w:firstLine="708"/>
        <w:rPr>
          <w:rFonts w:ascii="Times New Roman" w:hAnsi="Times New Roman" w:cs="Times New Roman"/>
          <w:sz w:val="24"/>
          <w:szCs w:val="24"/>
        </w:rPr>
      </w:pPr>
      <w:r>
        <w:rPr>
          <w:rFonts w:ascii="Times New Roman" w:hAnsi="Times New Roman" w:cs="Times New Roman"/>
          <w:sz w:val="24"/>
          <w:szCs w:val="24"/>
        </w:rPr>
        <w:t>муниципального образования сельского</w:t>
      </w:r>
      <w:r w:rsidR="00943F31" w:rsidRPr="00B60628">
        <w:rPr>
          <w:rFonts w:ascii="Times New Roman" w:hAnsi="Times New Roman" w:cs="Times New Roman"/>
          <w:sz w:val="24"/>
          <w:szCs w:val="24"/>
        </w:rPr>
        <w:t xml:space="preserve"> </w:t>
      </w:r>
    </w:p>
    <w:p w:rsidR="00B60628" w:rsidRPr="00B60628" w:rsidRDefault="00943F31" w:rsidP="00B60628">
      <w:pPr>
        <w:pStyle w:val="24"/>
        <w:shd w:val="clear" w:color="auto" w:fill="auto"/>
        <w:spacing w:line="360" w:lineRule="auto"/>
        <w:ind w:firstLine="708"/>
        <w:rPr>
          <w:rFonts w:ascii="Times New Roman" w:hAnsi="Times New Roman" w:cs="Times New Roman"/>
          <w:sz w:val="24"/>
          <w:szCs w:val="24"/>
        </w:rPr>
      </w:pPr>
      <w:r w:rsidRPr="00B60628">
        <w:rPr>
          <w:rFonts w:ascii="Times New Roman" w:hAnsi="Times New Roman" w:cs="Times New Roman"/>
          <w:sz w:val="24"/>
          <w:szCs w:val="24"/>
        </w:rPr>
        <w:t>поселе</w:t>
      </w:r>
      <w:r w:rsidR="001A5226">
        <w:rPr>
          <w:rFonts w:ascii="Times New Roman" w:hAnsi="Times New Roman" w:cs="Times New Roman"/>
          <w:sz w:val="24"/>
          <w:szCs w:val="24"/>
        </w:rPr>
        <w:t>ния</w:t>
      </w:r>
      <w:r w:rsidR="00C33695" w:rsidRPr="00B60628">
        <w:rPr>
          <w:rFonts w:ascii="Times New Roman" w:hAnsi="Times New Roman" w:cs="Times New Roman"/>
          <w:sz w:val="24"/>
          <w:szCs w:val="24"/>
        </w:rPr>
        <w:t xml:space="preserve"> д</w:t>
      </w:r>
      <w:r w:rsidR="00D5675D" w:rsidRPr="00B60628">
        <w:rPr>
          <w:rFonts w:ascii="Times New Roman" w:hAnsi="Times New Roman" w:cs="Times New Roman"/>
          <w:sz w:val="24"/>
          <w:szCs w:val="24"/>
        </w:rPr>
        <w:t>еревн</w:t>
      </w:r>
      <w:r w:rsidR="00CA0B0F" w:rsidRPr="00B60628">
        <w:rPr>
          <w:rFonts w:ascii="Times New Roman" w:hAnsi="Times New Roman" w:cs="Times New Roman"/>
          <w:sz w:val="24"/>
          <w:szCs w:val="24"/>
        </w:rPr>
        <w:t>я Асеньевское»</w:t>
      </w:r>
    </w:p>
    <w:p w:rsidR="005020A1" w:rsidRPr="00B60628" w:rsidRDefault="00CA0B0F" w:rsidP="00B60628">
      <w:pPr>
        <w:pStyle w:val="24"/>
        <w:shd w:val="clear" w:color="auto" w:fill="auto"/>
        <w:spacing w:line="360" w:lineRule="auto"/>
        <w:ind w:firstLine="708"/>
        <w:rPr>
          <w:rFonts w:ascii="Times New Roman" w:hAnsi="Times New Roman" w:cs="Times New Roman"/>
          <w:sz w:val="24"/>
          <w:szCs w:val="24"/>
        </w:rPr>
      </w:pPr>
      <w:r w:rsidRPr="00B60628">
        <w:rPr>
          <w:rFonts w:ascii="Times New Roman" w:hAnsi="Times New Roman" w:cs="Times New Roman"/>
          <w:sz w:val="24"/>
          <w:szCs w:val="24"/>
        </w:rPr>
        <w:t xml:space="preserve"> на 2022-2026</w:t>
      </w:r>
      <w:r w:rsidR="00943F31" w:rsidRPr="00B60628">
        <w:rPr>
          <w:rFonts w:ascii="Times New Roman" w:hAnsi="Times New Roman" w:cs="Times New Roman"/>
          <w:sz w:val="24"/>
          <w:szCs w:val="24"/>
        </w:rPr>
        <w:t xml:space="preserve"> г.г.</w:t>
      </w:r>
      <w:r w:rsidR="00B60628" w:rsidRPr="00B60628">
        <w:rPr>
          <w:rFonts w:ascii="Times New Roman" w:hAnsi="Times New Roman" w:cs="Times New Roman"/>
          <w:sz w:val="24"/>
          <w:szCs w:val="24"/>
        </w:rPr>
        <w:t>»</w:t>
      </w:r>
    </w:p>
    <w:p w:rsidR="00C33695" w:rsidRPr="00B60628" w:rsidRDefault="00C33695" w:rsidP="00B60628">
      <w:pPr>
        <w:pStyle w:val="24"/>
        <w:shd w:val="clear" w:color="auto" w:fill="auto"/>
        <w:spacing w:line="360" w:lineRule="auto"/>
        <w:rPr>
          <w:rFonts w:ascii="Times New Roman" w:hAnsi="Times New Roman" w:cs="Times New Roman"/>
          <w:sz w:val="24"/>
          <w:szCs w:val="24"/>
        </w:rPr>
      </w:pPr>
    </w:p>
    <w:p w:rsidR="005020A1" w:rsidRPr="00B60628" w:rsidRDefault="00943F31" w:rsidP="00B60628">
      <w:pPr>
        <w:pStyle w:val="24"/>
        <w:shd w:val="clear" w:color="auto" w:fill="auto"/>
        <w:spacing w:line="360" w:lineRule="auto"/>
        <w:ind w:firstLine="708"/>
        <w:rPr>
          <w:rFonts w:ascii="Times New Roman" w:hAnsi="Times New Roman" w:cs="Times New Roman"/>
          <w:sz w:val="24"/>
          <w:szCs w:val="24"/>
        </w:rPr>
      </w:pPr>
      <w:r w:rsidRPr="00B60628">
        <w:rPr>
          <w:rFonts w:ascii="Times New Roman" w:hAnsi="Times New Roman" w:cs="Times New Roman"/>
          <w:sz w:val="24"/>
          <w:szCs w:val="24"/>
        </w:rPr>
        <w:t>В целях реализации положений муниципальной программы «Кадровая политика муниципального образования сельского посел</w:t>
      </w:r>
      <w:r w:rsidR="00C33695" w:rsidRPr="00B60628">
        <w:rPr>
          <w:rFonts w:ascii="Times New Roman" w:hAnsi="Times New Roman" w:cs="Times New Roman"/>
          <w:sz w:val="24"/>
          <w:szCs w:val="24"/>
        </w:rPr>
        <w:t xml:space="preserve">ения </w:t>
      </w:r>
      <w:r w:rsidR="00CA0B0F" w:rsidRPr="00B60628">
        <w:rPr>
          <w:rFonts w:ascii="Times New Roman" w:hAnsi="Times New Roman" w:cs="Times New Roman"/>
          <w:sz w:val="24"/>
          <w:szCs w:val="24"/>
        </w:rPr>
        <w:t>деревня Асеньевское на 2022-2026</w:t>
      </w:r>
      <w:r w:rsidRPr="00B60628">
        <w:rPr>
          <w:rFonts w:ascii="Times New Roman" w:hAnsi="Times New Roman" w:cs="Times New Roman"/>
          <w:sz w:val="24"/>
          <w:szCs w:val="24"/>
        </w:rPr>
        <w:t xml:space="preserve"> гг.» администрация муниципального образования сельского поселения деревня Асеньевское</w:t>
      </w:r>
    </w:p>
    <w:p w:rsidR="005020A1" w:rsidRPr="00B60628" w:rsidRDefault="00C33695" w:rsidP="00B60628">
      <w:pPr>
        <w:pStyle w:val="24"/>
        <w:shd w:val="clear" w:color="auto" w:fill="auto"/>
        <w:spacing w:line="360" w:lineRule="auto"/>
        <w:rPr>
          <w:rFonts w:ascii="Times New Roman" w:hAnsi="Times New Roman" w:cs="Times New Roman"/>
          <w:b/>
          <w:sz w:val="24"/>
          <w:szCs w:val="24"/>
        </w:rPr>
      </w:pPr>
      <w:r w:rsidRPr="00B60628">
        <w:rPr>
          <w:rFonts w:ascii="Times New Roman" w:hAnsi="Times New Roman" w:cs="Times New Roman"/>
          <w:sz w:val="24"/>
          <w:szCs w:val="24"/>
        </w:rPr>
        <w:t xml:space="preserve">                                                      </w:t>
      </w:r>
      <w:r w:rsidR="00B60628" w:rsidRPr="00B60628">
        <w:rPr>
          <w:rFonts w:ascii="Times New Roman" w:hAnsi="Times New Roman" w:cs="Times New Roman"/>
          <w:b/>
          <w:sz w:val="24"/>
          <w:szCs w:val="24"/>
        </w:rPr>
        <w:t>ПОСТАНОВЛЯЮ</w:t>
      </w:r>
      <w:r w:rsidR="00943F31" w:rsidRPr="00B60628">
        <w:rPr>
          <w:rFonts w:ascii="Times New Roman" w:hAnsi="Times New Roman" w:cs="Times New Roman"/>
          <w:b/>
          <w:sz w:val="24"/>
          <w:szCs w:val="24"/>
        </w:rPr>
        <w:t>:</w:t>
      </w:r>
    </w:p>
    <w:p w:rsidR="00B60628" w:rsidRDefault="00B60628" w:rsidP="00B60628">
      <w:pPr>
        <w:pStyle w:val="24"/>
        <w:numPr>
          <w:ilvl w:val="0"/>
          <w:numId w:val="11"/>
        </w:numPr>
        <w:shd w:val="clear" w:color="auto" w:fill="auto"/>
        <w:spacing w:line="360" w:lineRule="auto"/>
        <w:rPr>
          <w:rFonts w:ascii="Times New Roman" w:hAnsi="Times New Roman" w:cs="Times New Roman"/>
          <w:sz w:val="24"/>
          <w:szCs w:val="24"/>
        </w:rPr>
      </w:pPr>
      <w:r w:rsidRPr="00B60628">
        <w:rPr>
          <w:rFonts w:ascii="Times New Roman" w:hAnsi="Times New Roman" w:cs="Times New Roman"/>
          <w:sz w:val="24"/>
          <w:szCs w:val="24"/>
        </w:rPr>
        <w:t xml:space="preserve">Внести изменения в </w:t>
      </w:r>
      <w:r w:rsidR="004D326A">
        <w:rPr>
          <w:rFonts w:ascii="Times New Roman" w:hAnsi="Times New Roman" w:cs="Times New Roman"/>
          <w:sz w:val="24"/>
          <w:szCs w:val="24"/>
        </w:rPr>
        <w:t>Постановление № 60а от 11 апреля 2022 года «Об утверждении муниципальной программы </w:t>
      </w:r>
      <w:r w:rsidRPr="00B60628">
        <w:rPr>
          <w:rFonts w:ascii="Times New Roman" w:hAnsi="Times New Roman" w:cs="Times New Roman"/>
          <w:sz w:val="24"/>
          <w:szCs w:val="24"/>
        </w:rPr>
        <w:t>«Кадровая</w:t>
      </w:r>
      <w:r w:rsidR="004D326A">
        <w:rPr>
          <w:rFonts w:ascii="Times New Roman" w:hAnsi="Times New Roman" w:cs="Times New Roman"/>
          <w:sz w:val="24"/>
          <w:szCs w:val="24"/>
        </w:rPr>
        <w:t xml:space="preserve"> политика </w:t>
      </w:r>
      <w:bookmarkStart w:id="1" w:name="_GoBack"/>
      <w:bookmarkEnd w:id="1"/>
      <w:r w:rsidRPr="00B60628">
        <w:rPr>
          <w:rFonts w:ascii="Times New Roman" w:hAnsi="Times New Roman" w:cs="Times New Roman"/>
          <w:sz w:val="24"/>
          <w:szCs w:val="24"/>
        </w:rPr>
        <w:t xml:space="preserve">муниципального образования сельского поселения деревня Асеньевское на 2022-2026 гг.» </w:t>
      </w:r>
    </w:p>
    <w:p w:rsidR="00B60628" w:rsidRDefault="00B60628" w:rsidP="00B60628">
      <w:pPr>
        <w:pStyle w:val="24"/>
        <w:shd w:val="clear" w:color="auto" w:fill="auto"/>
        <w:spacing w:line="360" w:lineRule="auto"/>
        <w:ind w:left="360"/>
        <w:rPr>
          <w:rFonts w:ascii="Times New Roman" w:hAnsi="Times New Roman" w:cs="Times New Roman"/>
          <w:sz w:val="24"/>
          <w:szCs w:val="24"/>
        </w:rPr>
      </w:pPr>
      <w:r>
        <w:rPr>
          <w:rFonts w:ascii="Times New Roman" w:hAnsi="Times New Roman" w:cs="Times New Roman"/>
          <w:sz w:val="24"/>
          <w:szCs w:val="24"/>
        </w:rPr>
        <w:t>- в Приложение 1</w:t>
      </w:r>
      <w:r w:rsidR="00C52AB3">
        <w:rPr>
          <w:rFonts w:ascii="Times New Roman" w:hAnsi="Times New Roman" w:cs="Times New Roman"/>
          <w:sz w:val="24"/>
          <w:szCs w:val="24"/>
        </w:rPr>
        <w:t xml:space="preserve">, </w:t>
      </w:r>
      <w:r>
        <w:rPr>
          <w:rFonts w:ascii="Times New Roman" w:hAnsi="Times New Roman" w:cs="Times New Roman"/>
          <w:sz w:val="24"/>
          <w:szCs w:val="24"/>
        </w:rPr>
        <w:t xml:space="preserve"> в раздел 1</w:t>
      </w:r>
      <w:r w:rsidR="00C52AB3">
        <w:rPr>
          <w:rFonts w:ascii="Times New Roman" w:hAnsi="Times New Roman" w:cs="Times New Roman"/>
          <w:sz w:val="24"/>
          <w:szCs w:val="24"/>
        </w:rPr>
        <w:t xml:space="preserve">.Общие положения, </w:t>
      </w:r>
      <w:r>
        <w:rPr>
          <w:rFonts w:ascii="Times New Roman" w:hAnsi="Times New Roman" w:cs="Times New Roman"/>
          <w:sz w:val="24"/>
          <w:szCs w:val="24"/>
        </w:rPr>
        <w:t xml:space="preserve"> пункт </w:t>
      </w:r>
      <w:r w:rsidR="00C52AB3">
        <w:rPr>
          <w:rFonts w:ascii="Times New Roman" w:hAnsi="Times New Roman" w:cs="Times New Roman"/>
          <w:sz w:val="24"/>
          <w:szCs w:val="24"/>
        </w:rPr>
        <w:t>1.</w:t>
      </w:r>
      <w:r w:rsidR="00824FFC">
        <w:rPr>
          <w:rFonts w:ascii="Times New Roman" w:hAnsi="Times New Roman" w:cs="Times New Roman"/>
          <w:sz w:val="24"/>
          <w:szCs w:val="24"/>
        </w:rPr>
        <w:t>4.</w:t>
      </w:r>
      <w:r w:rsidRPr="00B60628">
        <w:rPr>
          <w:rFonts w:ascii="Times New Roman" w:hAnsi="Times New Roman" w:cs="Times New Roman"/>
          <w:sz w:val="24"/>
          <w:szCs w:val="24"/>
        </w:rPr>
        <w:t xml:space="preserve"> </w:t>
      </w:r>
    </w:p>
    <w:p w:rsidR="005020A1" w:rsidRPr="00B60628" w:rsidRDefault="00824FFC" w:rsidP="00B60628">
      <w:pPr>
        <w:pStyle w:val="24"/>
        <w:shd w:val="clear" w:color="auto" w:fill="auto"/>
        <w:tabs>
          <w:tab w:val="left" w:pos="25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60628">
        <w:rPr>
          <w:rFonts w:ascii="Times New Roman" w:hAnsi="Times New Roman" w:cs="Times New Roman"/>
          <w:sz w:val="24"/>
          <w:szCs w:val="24"/>
        </w:rPr>
        <w:t>2.</w:t>
      </w:r>
      <w:r w:rsidR="00943F31" w:rsidRPr="00B60628">
        <w:rPr>
          <w:rFonts w:ascii="Times New Roman" w:hAnsi="Times New Roman" w:cs="Times New Roman"/>
          <w:sz w:val="24"/>
          <w:szCs w:val="24"/>
        </w:rPr>
        <w:t xml:space="preserve">Настоящее постановление вступает </w:t>
      </w:r>
      <w:r w:rsidR="00943F31" w:rsidRPr="00824FFC">
        <w:rPr>
          <w:rFonts w:ascii="Times New Roman" w:hAnsi="Times New Roman" w:cs="Times New Roman"/>
          <w:sz w:val="24"/>
          <w:szCs w:val="24"/>
        </w:rPr>
        <w:t xml:space="preserve">в силу </w:t>
      </w:r>
      <w:r w:rsidRPr="00824FFC">
        <w:rPr>
          <w:rStyle w:val="a5"/>
          <w:rFonts w:ascii="Times New Roman" w:hAnsi="Times New Roman" w:cs="Times New Roman"/>
          <w:b w:val="0"/>
          <w:sz w:val="24"/>
          <w:szCs w:val="24"/>
        </w:rPr>
        <w:t xml:space="preserve">с </w:t>
      </w:r>
      <w:r>
        <w:rPr>
          <w:rStyle w:val="a5"/>
          <w:rFonts w:ascii="Times New Roman" w:hAnsi="Times New Roman" w:cs="Times New Roman"/>
          <w:b w:val="0"/>
          <w:sz w:val="24"/>
          <w:szCs w:val="24"/>
        </w:rPr>
        <w:t>момента подписания.</w:t>
      </w:r>
    </w:p>
    <w:p w:rsidR="00C33695" w:rsidRPr="00B60628" w:rsidRDefault="00C33695" w:rsidP="00B60628">
      <w:pPr>
        <w:pStyle w:val="30"/>
        <w:shd w:val="clear" w:color="auto" w:fill="auto"/>
        <w:spacing w:line="360" w:lineRule="auto"/>
        <w:rPr>
          <w:rFonts w:ascii="Times New Roman" w:hAnsi="Times New Roman" w:cs="Times New Roman"/>
          <w:sz w:val="24"/>
          <w:szCs w:val="24"/>
        </w:rPr>
      </w:pPr>
    </w:p>
    <w:p w:rsidR="00C33695" w:rsidRPr="00B60628" w:rsidRDefault="00C33695" w:rsidP="00B60628">
      <w:pPr>
        <w:pStyle w:val="30"/>
        <w:shd w:val="clear" w:color="auto" w:fill="auto"/>
        <w:spacing w:line="360" w:lineRule="auto"/>
        <w:rPr>
          <w:rFonts w:ascii="Times New Roman" w:hAnsi="Times New Roman" w:cs="Times New Roman"/>
          <w:sz w:val="24"/>
          <w:szCs w:val="24"/>
        </w:rPr>
      </w:pPr>
    </w:p>
    <w:p w:rsidR="00C33695" w:rsidRPr="00B60628" w:rsidRDefault="00C33695" w:rsidP="00B60628">
      <w:pPr>
        <w:pStyle w:val="24"/>
        <w:shd w:val="clear" w:color="auto" w:fill="auto"/>
        <w:spacing w:line="360" w:lineRule="auto"/>
        <w:rPr>
          <w:rStyle w:val="1"/>
          <w:rFonts w:ascii="Times New Roman" w:hAnsi="Times New Roman" w:cs="Times New Roman"/>
          <w:sz w:val="24"/>
          <w:szCs w:val="24"/>
        </w:rPr>
      </w:pPr>
      <w:r w:rsidRPr="00B60628">
        <w:rPr>
          <w:rStyle w:val="1"/>
          <w:rFonts w:ascii="Times New Roman" w:hAnsi="Times New Roman" w:cs="Times New Roman"/>
          <w:sz w:val="24"/>
          <w:szCs w:val="24"/>
        </w:rPr>
        <w:t xml:space="preserve">Глава администрации муниципального образования </w:t>
      </w:r>
    </w:p>
    <w:p w:rsidR="00C33695" w:rsidRPr="00B60628" w:rsidRDefault="00C33695" w:rsidP="00B60628">
      <w:pPr>
        <w:pStyle w:val="24"/>
        <w:shd w:val="clear" w:color="auto" w:fill="auto"/>
        <w:spacing w:line="360" w:lineRule="auto"/>
        <w:rPr>
          <w:rFonts w:ascii="Times New Roman" w:hAnsi="Times New Roman" w:cs="Times New Roman"/>
          <w:sz w:val="24"/>
          <w:szCs w:val="24"/>
        </w:rPr>
      </w:pPr>
      <w:r w:rsidRPr="00B60628">
        <w:rPr>
          <w:rStyle w:val="1"/>
          <w:rFonts w:ascii="Times New Roman" w:hAnsi="Times New Roman" w:cs="Times New Roman"/>
          <w:sz w:val="24"/>
          <w:szCs w:val="24"/>
        </w:rPr>
        <w:t>сельского поселения деревня Асеньевское                                  И.Н.Жильцова</w:t>
      </w:r>
    </w:p>
    <w:p w:rsidR="00C33695" w:rsidRPr="00B60628" w:rsidRDefault="00C33695" w:rsidP="00B60628">
      <w:pPr>
        <w:pStyle w:val="30"/>
        <w:shd w:val="clear" w:color="auto" w:fill="auto"/>
        <w:spacing w:line="360" w:lineRule="auto"/>
        <w:rPr>
          <w:rFonts w:ascii="Times New Roman" w:hAnsi="Times New Roman" w:cs="Times New Roman"/>
          <w:sz w:val="24"/>
          <w:szCs w:val="24"/>
        </w:rPr>
      </w:pPr>
    </w:p>
    <w:p w:rsidR="00C33695" w:rsidRPr="00B60628" w:rsidRDefault="00C33695" w:rsidP="00B60628">
      <w:pPr>
        <w:pStyle w:val="30"/>
        <w:shd w:val="clear" w:color="auto" w:fill="auto"/>
        <w:spacing w:line="360" w:lineRule="auto"/>
        <w:rPr>
          <w:rFonts w:ascii="Times New Roman" w:hAnsi="Times New Roman" w:cs="Times New Roman"/>
          <w:sz w:val="24"/>
          <w:szCs w:val="24"/>
        </w:rPr>
      </w:pPr>
    </w:p>
    <w:p w:rsidR="00C33695" w:rsidRPr="00B60628" w:rsidRDefault="00C33695" w:rsidP="00B60628">
      <w:pPr>
        <w:pStyle w:val="30"/>
        <w:shd w:val="clear" w:color="auto" w:fill="auto"/>
        <w:spacing w:line="360" w:lineRule="auto"/>
        <w:rPr>
          <w:rFonts w:ascii="Times New Roman" w:hAnsi="Times New Roman" w:cs="Times New Roman"/>
          <w:sz w:val="24"/>
          <w:szCs w:val="24"/>
        </w:rPr>
      </w:pPr>
    </w:p>
    <w:p w:rsidR="00C33695" w:rsidRPr="00B60628" w:rsidRDefault="00C33695" w:rsidP="00B60628">
      <w:pPr>
        <w:pStyle w:val="30"/>
        <w:shd w:val="clear" w:color="auto" w:fill="auto"/>
        <w:spacing w:line="360" w:lineRule="auto"/>
        <w:rPr>
          <w:rFonts w:ascii="Times New Roman" w:hAnsi="Times New Roman" w:cs="Times New Roman"/>
          <w:sz w:val="16"/>
          <w:szCs w:val="16"/>
        </w:rPr>
      </w:pPr>
      <w:r w:rsidRPr="00B60628">
        <w:rPr>
          <w:rFonts w:ascii="Times New Roman" w:hAnsi="Times New Roman" w:cs="Times New Roman"/>
          <w:sz w:val="16"/>
          <w:szCs w:val="16"/>
        </w:rPr>
        <w:t>Исп. Т.П.Дубова</w:t>
      </w:r>
    </w:p>
    <w:p w:rsidR="005020A1" w:rsidRPr="00B60628" w:rsidRDefault="00C33695" w:rsidP="00B60628">
      <w:pPr>
        <w:pStyle w:val="30"/>
        <w:shd w:val="clear" w:color="auto" w:fill="auto"/>
        <w:spacing w:line="360" w:lineRule="auto"/>
        <w:rPr>
          <w:rFonts w:ascii="Times New Roman" w:hAnsi="Times New Roman" w:cs="Times New Roman"/>
          <w:sz w:val="16"/>
          <w:szCs w:val="16"/>
        </w:rPr>
      </w:pPr>
      <w:r w:rsidRPr="00B60628">
        <w:rPr>
          <w:rFonts w:ascii="Times New Roman" w:hAnsi="Times New Roman" w:cs="Times New Roman"/>
          <w:sz w:val="16"/>
          <w:szCs w:val="16"/>
        </w:rPr>
        <w:t>отп. 3</w:t>
      </w:r>
      <w:r w:rsidR="00943F31" w:rsidRPr="00B60628">
        <w:rPr>
          <w:rFonts w:ascii="Times New Roman" w:hAnsi="Times New Roman" w:cs="Times New Roman"/>
          <w:sz w:val="16"/>
          <w:szCs w:val="16"/>
        </w:rPr>
        <w:t xml:space="preserve"> экз.,</w:t>
      </w:r>
    </w:p>
    <w:p w:rsidR="00C33695" w:rsidRPr="00B60628" w:rsidRDefault="00C33695" w:rsidP="00C33695">
      <w:pPr>
        <w:pStyle w:val="24"/>
        <w:shd w:val="clear" w:color="auto" w:fill="auto"/>
        <w:spacing w:line="200" w:lineRule="exact"/>
        <w:rPr>
          <w:rFonts w:ascii="Times New Roman" w:hAnsi="Times New Roman" w:cs="Times New Roman"/>
          <w:sz w:val="16"/>
          <w:szCs w:val="16"/>
        </w:rPr>
      </w:pPr>
    </w:p>
    <w:p w:rsidR="00B60628" w:rsidRDefault="00B60628" w:rsidP="00C33695">
      <w:pPr>
        <w:pStyle w:val="24"/>
        <w:shd w:val="clear" w:color="auto" w:fill="auto"/>
        <w:spacing w:line="200" w:lineRule="exact"/>
        <w:jc w:val="right"/>
        <w:rPr>
          <w:rFonts w:ascii="Times New Roman" w:hAnsi="Times New Roman" w:cs="Times New Roman"/>
          <w:sz w:val="24"/>
          <w:szCs w:val="24"/>
        </w:rPr>
      </w:pPr>
    </w:p>
    <w:p w:rsidR="00B60628" w:rsidRDefault="00B60628" w:rsidP="00C33695">
      <w:pPr>
        <w:pStyle w:val="24"/>
        <w:shd w:val="clear" w:color="auto" w:fill="auto"/>
        <w:spacing w:line="200" w:lineRule="exact"/>
        <w:jc w:val="right"/>
        <w:rPr>
          <w:rFonts w:ascii="Times New Roman" w:hAnsi="Times New Roman" w:cs="Times New Roman"/>
          <w:sz w:val="24"/>
          <w:szCs w:val="24"/>
        </w:rPr>
      </w:pPr>
    </w:p>
    <w:p w:rsidR="00824FFC" w:rsidRDefault="00824FFC" w:rsidP="00C33695">
      <w:pPr>
        <w:pStyle w:val="24"/>
        <w:shd w:val="clear" w:color="auto" w:fill="auto"/>
        <w:spacing w:line="200" w:lineRule="exact"/>
        <w:jc w:val="right"/>
        <w:rPr>
          <w:rFonts w:ascii="Times New Roman" w:hAnsi="Times New Roman" w:cs="Times New Roman"/>
          <w:sz w:val="24"/>
          <w:szCs w:val="24"/>
        </w:rPr>
      </w:pPr>
    </w:p>
    <w:p w:rsidR="005020A1" w:rsidRPr="00C33695" w:rsidRDefault="00943F31" w:rsidP="00ED1914">
      <w:pPr>
        <w:pStyle w:val="24"/>
        <w:shd w:val="clear" w:color="auto" w:fill="auto"/>
        <w:spacing w:line="360" w:lineRule="auto"/>
        <w:jc w:val="right"/>
        <w:rPr>
          <w:rFonts w:ascii="Times New Roman" w:hAnsi="Times New Roman" w:cs="Times New Roman"/>
          <w:sz w:val="24"/>
          <w:szCs w:val="24"/>
        </w:rPr>
      </w:pPr>
      <w:r w:rsidRPr="00C33695">
        <w:rPr>
          <w:rFonts w:ascii="Times New Roman" w:hAnsi="Times New Roman" w:cs="Times New Roman"/>
          <w:sz w:val="24"/>
          <w:szCs w:val="24"/>
        </w:rPr>
        <w:t>Приложение 1</w:t>
      </w:r>
    </w:p>
    <w:p w:rsidR="00053434" w:rsidRDefault="00943F31" w:rsidP="00ED1914">
      <w:pPr>
        <w:pStyle w:val="24"/>
        <w:shd w:val="clear" w:color="auto" w:fill="auto"/>
        <w:spacing w:line="360" w:lineRule="auto"/>
        <w:jc w:val="right"/>
        <w:rPr>
          <w:rFonts w:ascii="Times New Roman" w:hAnsi="Times New Roman" w:cs="Times New Roman"/>
          <w:sz w:val="24"/>
          <w:szCs w:val="24"/>
        </w:rPr>
      </w:pPr>
      <w:r w:rsidRPr="00C33695">
        <w:rPr>
          <w:rFonts w:ascii="Times New Roman" w:hAnsi="Times New Roman" w:cs="Times New Roman"/>
          <w:sz w:val="24"/>
          <w:szCs w:val="24"/>
        </w:rPr>
        <w:t xml:space="preserve">к постановлению администрации </w:t>
      </w:r>
    </w:p>
    <w:p w:rsidR="00053434" w:rsidRDefault="00943F31" w:rsidP="00ED1914">
      <w:pPr>
        <w:pStyle w:val="24"/>
        <w:shd w:val="clear" w:color="auto" w:fill="auto"/>
        <w:spacing w:line="360" w:lineRule="auto"/>
        <w:jc w:val="right"/>
        <w:rPr>
          <w:rFonts w:ascii="Times New Roman" w:hAnsi="Times New Roman" w:cs="Times New Roman"/>
          <w:sz w:val="24"/>
          <w:szCs w:val="24"/>
        </w:rPr>
      </w:pPr>
      <w:r w:rsidRPr="00C33695">
        <w:rPr>
          <w:rFonts w:ascii="Times New Roman" w:hAnsi="Times New Roman" w:cs="Times New Roman"/>
          <w:sz w:val="24"/>
          <w:szCs w:val="24"/>
        </w:rPr>
        <w:t>муниципального образования</w:t>
      </w:r>
    </w:p>
    <w:p w:rsidR="005020A1" w:rsidRDefault="00943F31" w:rsidP="00ED1914">
      <w:pPr>
        <w:pStyle w:val="24"/>
        <w:shd w:val="clear" w:color="auto" w:fill="auto"/>
        <w:spacing w:line="360" w:lineRule="auto"/>
        <w:jc w:val="right"/>
        <w:rPr>
          <w:rFonts w:ascii="Times New Roman" w:hAnsi="Times New Roman" w:cs="Times New Roman"/>
          <w:sz w:val="24"/>
          <w:szCs w:val="24"/>
        </w:rPr>
      </w:pPr>
      <w:r w:rsidRPr="00C33695">
        <w:rPr>
          <w:rFonts w:ascii="Times New Roman" w:hAnsi="Times New Roman" w:cs="Times New Roman"/>
          <w:sz w:val="24"/>
          <w:szCs w:val="24"/>
        </w:rPr>
        <w:t xml:space="preserve"> сельского поселения деревня</w:t>
      </w:r>
    </w:p>
    <w:p w:rsidR="005020A1" w:rsidRPr="00C33695" w:rsidRDefault="00053434" w:rsidP="00ED1914">
      <w:pPr>
        <w:pStyle w:val="24"/>
        <w:shd w:val="clear" w:color="auto" w:fill="auto"/>
        <w:spacing w:line="360" w:lineRule="auto"/>
        <w:jc w:val="right"/>
        <w:rPr>
          <w:rFonts w:ascii="Times New Roman" w:hAnsi="Times New Roman" w:cs="Times New Roman"/>
          <w:sz w:val="24"/>
          <w:szCs w:val="24"/>
        </w:rPr>
      </w:pPr>
      <w:r>
        <w:rPr>
          <w:rFonts w:ascii="Times New Roman" w:hAnsi="Times New Roman" w:cs="Times New Roman"/>
          <w:sz w:val="24"/>
          <w:szCs w:val="24"/>
        </w:rPr>
        <w:t>Асеньевское</w:t>
      </w:r>
    </w:p>
    <w:p w:rsidR="005020A1" w:rsidRPr="00C33695" w:rsidRDefault="00ED1914" w:rsidP="00ED1914">
      <w:pPr>
        <w:pStyle w:val="24"/>
        <w:shd w:val="clear" w:color="auto" w:fill="auto"/>
        <w:spacing w:line="360" w:lineRule="auto"/>
        <w:jc w:val="right"/>
        <w:rPr>
          <w:rFonts w:ascii="Times New Roman" w:hAnsi="Times New Roman" w:cs="Times New Roman"/>
          <w:sz w:val="24"/>
          <w:szCs w:val="24"/>
        </w:rPr>
      </w:pPr>
      <w:r>
        <w:rPr>
          <w:rFonts w:ascii="Times New Roman" w:hAnsi="Times New Roman" w:cs="Times New Roman"/>
          <w:sz w:val="24"/>
          <w:szCs w:val="24"/>
        </w:rPr>
        <w:t>от 20 февраля 2024</w:t>
      </w:r>
      <w:r w:rsidR="00943F31" w:rsidRPr="00C33695">
        <w:rPr>
          <w:rFonts w:ascii="Times New Roman" w:hAnsi="Times New Roman" w:cs="Times New Roman"/>
          <w:sz w:val="24"/>
          <w:szCs w:val="24"/>
        </w:rPr>
        <w:t xml:space="preserve"> г. </w:t>
      </w:r>
      <w:r w:rsidR="00943F31" w:rsidRPr="00C33695">
        <w:rPr>
          <w:rFonts w:ascii="Times New Roman" w:hAnsi="Times New Roman" w:cs="Times New Roman"/>
          <w:sz w:val="24"/>
          <w:szCs w:val="24"/>
          <w:lang w:val="en-US"/>
        </w:rPr>
        <w:t>N</w:t>
      </w:r>
      <w:r w:rsidR="00943F31" w:rsidRPr="00C33695">
        <w:rPr>
          <w:rFonts w:ascii="Times New Roman" w:hAnsi="Times New Roman" w:cs="Times New Roman"/>
          <w:sz w:val="24"/>
          <w:szCs w:val="24"/>
        </w:rPr>
        <w:t xml:space="preserve"> </w:t>
      </w:r>
      <w:r>
        <w:rPr>
          <w:rFonts w:ascii="Times New Roman" w:hAnsi="Times New Roman" w:cs="Times New Roman"/>
          <w:sz w:val="24"/>
          <w:szCs w:val="24"/>
        </w:rPr>
        <w:t>27</w:t>
      </w:r>
    </w:p>
    <w:p w:rsidR="005020A1" w:rsidRPr="00C33695" w:rsidRDefault="00053434"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43F31" w:rsidRPr="00C33695">
        <w:rPr>
          <w:rFonts w:ascii="Times New Roman" w:hAnsi="Times New Roman" w:cs="Times New Roman"/>
          <w:sz w:val="24"/>
          <w:szCs w:val="24"/>
        </w:rPr>
        <w:t>Положение</w:t>
      </w:r>
    </w:p>
    <w:p w:rsidR="005020A1" w:rsidRDefault="00943F31" w:rsidP="00ED1914">
      <w:pPr>
        <w:pStyle w:val="24"/>
        <w:shd w:val="clear" w:color="auto" w:fill="auto"/>
        <w:tabs>
          <w:tab w:val="left" w:pos="323"/>
        </w:tabs>
        <w:spacing w:line="360" w:lineRule="auto"/>
        <w:rPr>
          <w:rFonts w:ascii="Times New Roman" w:hAnsi="Times New Roman" w:cs="Times New Roman"/>
          <w:sz w:val="24"/>
          <w:szCs w:val="24"/>
        </w:rPr>
      </w:pPr>
      <w:r w:rsidRPr="00C33695">
        <w:rPr>
          <w:rFonts w:ascii="Times New Roman" w:hAnsi="Times New Roman" w:cs="Times New Roman"/>
          <w:sz w:val="24"/>
          <w:szCs w:val="24"/>
        </w:rPr>
        <w:t>о</w:t>
      </w:r>
      <w:r w:rsidRPr="00C33695">
        <w:rPr>
          <w:rFonts w:ascii="Times New Roman" w:hAnsi="Times New Roman" w:cs="Times New Roman"/>
          <w:sz w:val="24"/>
          <w:szCs w:val="24"/>
        </w:rPr>
        <w:tab/>
        <w:t>премировании и материальном стимулировании муниципальных служащих, младшего обслуживающего персонала и лиц, исполняющих обязанности по техническому обеспечению деятельности органов местного самоуправления муниципального образования сельского поселения деревня Асеньевское, не являющихся муниципальными служащими, в рамках реализации муниципальной программы «Кадровая политика муниципального образования сельского поселени</w:t>
      </w:r>
      <w:r w:rsidR="00053434">
        <w:rPr>
          <w:rFonts w:ascii="Times New Roman" w:hAnsi="Times New Roman" w:cs="Times New Roman"/>
          <w:sz w:val="24"/>
          <w:szCs w:val="24"/>
        </w:rPr>
        <w:t>я деревня Асеньевское н</w:t>
      </w:r>
      <w:r w:rsidR="00CA0B0F">
        <w:rPr>
          <w:rFonts w:ascii="Times New Roman" w:hAnsi="Times New Roman" w:cs="Times New Roman"/>
          <w:sz w:val="24"/>
          <w:szCs w:val="24"/>
        </w:rPr>
        <w:t>а 2022-2026</w:t>
      </w:r>
      <w:r w:rsidRPr="00C33695">
        <w:rPr>
          <w:rFonts w:ascii="Times New Roman" w:hAnsi="Times New Roman" w:cs="Times New Roman"/>
          <w:sz w:val="24"/>
          <w:szCs w:val="24"/>
        </w:rPr>
        <w:t xml:space="preserve"> гг.»</w:t>
      </w:r>
    </w:p>
    <w:p w:rsidR="00053434" w:rsidRPr="00C33695" w:rsidRDefault="00053434" w:rsidP="00ED1914">
      <w:pPr>
        <w:pStyle w:val="24"/>
        <w:shd w:val="clear" w:color="auto" w:fill="auto"/>
        <w:tabs>
          <w:tab w:val="left" w:pos="323"/>
        </w:tabs>
        <w:spacing w:line="360" w:lineRule="auto"/>
        <w:rPr>
          <w:rFonts w:ascii="Times New Roman" w:hAnsi="Times New Roman" w:cs="Times New Roman"/>
          <w:sz w:val="24"/>
          <w:szCs w:val="24"/>
        </w:rPr>
      </w:pPr>
    </w:p>
    <w:p w:rsidR="005020A1" w:rsidRDefault="001A5226" w:rsidP="00ED1914">
      <w:pPr>
        <w:pStyle w:val="24"/>
        <w:shd w:val="clear" w:color="auto" w:fill="auto"/>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                                        1.</w:t>
      </w:r>
      <w:r w:rsidR="00943F31" w:rsidRPr="00C33695">
        <w:rPr>
          <w:rFonts w:ascii="Times New Roman" w:hAnsi="Times New Roman" w:cs="Times New Roman"/>
          <w:sz w:val="24"/>
          <w:szCs w:val="24"/>
        </w:rPr>
        <w:t>Общие положения</w:t>
      </w:r>
    </w:p>
    <w:p w:rsidR="00053434" w:rsidRPr="00C33695" w:rsidRDefault="00053434" w:rsidP="00ED1914">
      <w:pPr>
        <w:pStyle w:val="24"/>
        <w:shd w:val="clear" w:color="auto" w:fill="auto"/>
        <w:spacing w:line="360" w:lineRule="auto"/>
        <w:ind w:left="1080"/>
        <w:rPr>
          <w:rFonts w:ascii="Times New Roman" w:hAnsi="Times New Roman" w:cs="Times New Roman"/>
          <w:sz w:val="24"/>
          <w:szCs w:val="24"/>
        </w:rPr>
      </w:pPr>
    </w:p>
    <w:p w:rsidR="005020A1" w:rsidRPr="00C33695" w:rsidRDefault="00ED1914" w:rsidP="00ED1914">
      <w:pPr>
        <w:pStyle w:val="24"/>
        <w:shd w:val="clear" w:color="auto" w:fill="auto"/>
        <w:tabs>
          <w:tab w:val="left" w:pos="357"/>
        </w:tabs>
        <w:spacing w:line="360" w:lineRule="auto"/>
        <w:rPr>
          <w:rFonts w:ascii="Times New Roman" w:hAnsi="Times New Roman" w:cs="Times New Roman"/>
          <w:sz w:val="24"/>
          <w:szCs w:val="24"/>
        </w:rPr>
      </w:pPr>
      <w:r>
        <w:rPr>
          <w:rFonts w:ascii="Times New Roman" w:hAnsi="Times New Roman" w:cs="Times New Roman"/>
          <w:sz w:val="24"/>
          <w:szCs w:val="24"/>
        </w:rPr>
        <w:t>1.1.</w:t>
      </w:r>
      <w:r w:rsidR="00943F31" w:rsidRPr="00C33695">
        <w:rPr>
          <w:rFonts w:ascii="Times New Roman" w:hAnsi="Times New Roman" w:cs="Times New Roman"/>
          <w:sz w:val="24"/>
          <w:szCs w:val="24"/>
        </w:rPr>
        <w:t>Настоящее Положение направлено на стимулирование профессиональной деятельности муниципальных служащих, младшего обслуживающего персонала и лиц, исполняющих обязанности по техническому обеспечению деятельности органов местного самоуправления муниципального образования сельского поселения д</w:t>
      </w:r>
      <w:r w:rsidR="00CA0B0F">
        <w:rPr>
          <w:rFonts w:ascii="Times New Roman" w:hAnsi="Times New Roman" w:cs="Times New Roman"/>
          <w:sz w:val="24"/>
          <w:szCs w:val="24"/>
        </w:rPr>
        <w:t>еревня Асеньевское</w:t>
      </w:r>
      <w:r w:rsidR="00943F31" w:rsidRPr="00C33695">
        <w:rPr>
          <w:rFonts w:ascii="Times New Roman" w:hAnsi="Times New Roman" w:cs="Times New Roman"/>
          <w:sz w:val="24"/>
          <w:szCs w:val="24"/>
        </w:rPr>
        <w:t>, не являющихся муниципальными служащими по обеспечению полномочий местного самоуправления, стремления к профессиональному росту, повышению исполнительской дисциплины, утверждению в структурных подразделениях обстановки высокой взыскательности и ответственности за порученный участок работы. Положение устанавливает основания материального вознаграждения за высокие достижения результатов труда.</w:t>
      </w:r>
    </w:p>
    <w:p w:rsidR="005020A1" w:rsidRPr="00C33695" w:rsidRDefault="00ED1914" w:rsidP="00ED1914">
      <w:pPr>
        <w:pStyle w:val="24"/>
        <w:shd w:val="clear" w:color="auto" w:fill="auto"/>
        <w:tabs>
          <w:tab w:val="left" w:pos="261"/>
        </w:tabs>
        <w:spacing w:line="360" w:lineRule="auto"/>
        <w:rPr>
          <w:rFonts w:ascii="Times New Roman" w:hAnsi="Times New Roman" w:cs="Times New Roman"/>
          <w:sz w:val="24"/>
          <w:szCs w:val="24"/>
        </w:rPr>
      </w:pPr>
      <w:r>
        <w:rPr>
          <w:rFonts w:ascii="Times New Roman" w:hAnsi="Times New Roman" w:cs="Times New Roman"/>
          <w:sz w:val="24"/>
          <w:szCs w:val="24"/>
        </w:rPr>
        <w:t>1.2.</w:t>
      </w:r>
      <w:r w:rsidR="00943F31" w:rsidRPr="00C33695">
        <w:rPr>
          <w:rFonts w:ascii="Times New Roman" w:hAnsi="Times New Roman" w:cs="Times New Roman"/>
          <w:sz w:val="24"/>
          <w:szCs w:val="24"/>
        </w:rPr>
        <w:t>Действие настоящего Положения распространяется на:</w:t>
      </w:r>
    </w:p>
    <w:p w:rsidR="005020A1" w:rsidRPr="00C33695" w:rsidRDefault="00943F31" w:rsidP="00ED1914">
      <w:pPr>
        <w:pStyle w:val="24"/>
        <w:numPr>
          <w:ilvl w:val="0"/>
          <w:numId w:val="4"/>
        </w:numPr>
        <w:shd w:val="clear" w:color="auto" w:fill="auto"/>
        <w:tabs>
          <w:tab w:val="left" w:pos="174"/>
        </w:tabs>
        <w:spacing w:line="360" w:lineRule="auto"/>
        <w:rPr>
          <w:rFonts w:ascii="Times New Roman" w:hAnsi="Times New Roman" w:cs="Times New Roman"/>
          <w:sz w:val="24"/>
          <w:szCs w:val="24"/>
        </w:rPr>
      </w:pPr>
      <w:r w:rsidRPr="00C33695">
        <w:rPr>
          <w:rFonts w:ascii="Times New Roman" w:hAnsi="Times New Roman" w:cs="Times New Roman"/>
          <w:sz w:val="24"/>
          <w:szCs w:val="24"/>
        </w:rPr>
        <w:t>муниципальных служащих;</w:t>
      </w:r>
    </w:p>
    <w:p w:rsidR="005020A1" w:rsidRPr="00C33695" w:rsidRDefault="00943F31" w:rsidP="00ED1914">
      <w:pPr>
        <w:pStyle w:val="24"/>
        <w:numPr>
          <w:ilvl w:val="0"/>
          <w:numId w:val="4"/>
        </w:numPr>
        <w:shd w:val="clear" w:color="auto" w:fill="auto"/>
        <w:tabs>
          <w:tab w:val="left" w:pos="179"/>
        </w:tabs>
        <w:spacing w:line="360" w:lineRule="auto"/>
        <w:rPr>
          <w:rFonts w:ascii="Times New Roman" w:hAnsi="Times New Roman" w:cs="Times New Roman"/>
          <w:sz w:val="24"/>
          <w:szCs w:val="24"/>
        </w:rPr>
      </w:pPr>
      <w:r w:rsidRPr="00C33695">
        <w:rPr>
          <w:rFonts w:ascii="Times New Roman" w:hAnsi="Times New Roman" w:cs="Times New Roman"/>
          <w:sz w:val="24"/>
          <w:szCs w:val="24"/>
        </w:rPr>
        <w:t>младший обслуживающий персонал;</w:t>
      </w:r>
    </w:p>
    <w:p w:rsidR="005020A1" w:rsidRPr="00C33695" w:rsidRDefault="00943F31" w:rsidP="00ED1914">
      <w:pPr>
        <w:pStyle w:val="24"/>
        <w:numPr>
          <w:ilvl w:val="0"/>
          <w:numId w:val="4"/>
        </w:numPr>
        <w:shd w:val="clear" w:color="auto" w:fill="auto"/>
        <w:tabs>
          <w:tab w:val="left" w:pos="270"/>
        </w:tabs>
        <w:spacing w:line="360" w:lineRule="auto"/>
        <w:rPr>
          <w:rFonts w:ascii="Times New Roman" w:hAnsi="Times New Roman" w:cs="Times New Roman"/>
          <w:sz w:val="24"/>
          <w:szCs w:val="24"/>
        </w:rPr>
      </w:pPr>
      <w:r w:rsidRPr="00C33695">
        <w:rPr>
          <w:rFonts w:ascii="Times New Roman" w:hAnsi="Times New Roman" w:cs="Times New Roman"/>
          <w:sz w:val="24"/>
          <w:szCs w:val="24"/>
        </w:rPr>
        <w:t xml:space="preserve">лиц, исполняющих обязанности по техническому обеспечению деятельности органов местного самоуправления муниципального образования сельского поселения деревня Асеньевское не являющихся муниципальными служащими, в </w:t>
      </w:r>
      <w:r w:rsidRPr="00C33695">
        <w:rPr>
          <w:rFonts w:ascii="Times New Roman" w:hAnsi="Times New Roman" w:cs="Times New Roman"/>
          <w:sz w:val="24"/>
          <w:szCs w:val="24"/>
        </w:rPr>
        <w:lastRenderedPageBreak/>
        <w:t>соответствии со штатным расписанием.</w:t>
      </w:r>
    </w:p>
    <w:p w:rsidR="00053434" w:rsidRDefault="00053434" w:rsidP="00ED1914">
      <w:pPr>
        <w:pStyle w:val="24"/>
        <w:shd w:val="clear" w:color="auto" w:fill="auto"/>
        <w:tabs>
          <w:tab w:val="left" w:pos="342"/>
        </w:tabs>
        <w:spacing w:line="360" w:lineRule="auto"/>
        <w:rPr>
          <w:rFonts w:ascii="Times New Roman" w:hAnsi="Times New Roman" w:cs="Times New Roman"/>
          <w:sz w:val="24"/>
          <w:szCs w:val="24"/>
        </w:rPr>
      </w:pPr>
    </w:p>
    <w:p w:rsidR="00053434" w:rsidRDefault="00ED1914" w:rsidP="00ED1914">
      <w:pPr>
        <w:pStyle w:val="24"/>
        <w:shd w:val="clear" w:color="auto" w:fill="auto"/>
        <w:tabs>
          <w:tab w:val="left" w:pos="342"/>
        </w:tabs>
        <w:spacing w:line="360" w:lineRule="auto"/>
        <w:rPr>
          <w:rFonts w:ascii="Times New Roman" w:hAnsi="Times New Roman" w:cs="Times New Roman"/>
          <w:sz w:val="24"/>
          <w:szCs w:val="24"/>
        </w:rPr>
      </w:pPr>
      <w:r>
        <w:rPr>
          <w:rFonts w:ascii="Times New Roman" w:hAnsi="Times New Roman" w:cs="Times New Roman"/>
          <w:sz w:val="24"/>
          <w:szCs w:val="24"/>
        </w:rPr>
        <w:t>1.</w:t>
      </w:r>
      <w:r w:rsidR="00053434">
        <w:rPr>
          <w:rFonts w:ascii="Times New Roman" w:hAnsi="Times New Roman" w:cs="Times New Roman"/>
          <w:sz w:val="24"/>
          <w:szCs w:val="24"/>
        </w:rPr>
        <w:t>3.</w:t>
      </w:r>
      <w:r w:rsidR="00943F31" w:rsidRPr="00C33695">
        <w:rPr>
          <w:rFonts w:ascii="Times New Roman" w:hAnsi="Times New Roman" w:cs="Times New Roman"/>
          <w:sz w:val="24"/>
          <w:szCs w:val="24"/>
        </w:rPr>
        <w:t xml:space="preserve">Премирование муниципальных служащих, младшего обслуживающего персонала и лиц, исполняющих обязанности по техническому обеспечению деятельности органов местного самоуправления муниципального образования сельского поселения деревня Асеньевское, не являющихся муниципальными служащими за счет ассигнований по программе «Кадровая политика муниципального образования сельском поселении деревня Асеньевское» по результатам их труда есть право, а не обязанность администрации муниципального образования сельского поселения деревня Асеньевское и зависит, в частности, от количества и качества труда работников и прочих факторов, которые могут оказывать влияние на факт и размер </w:t>
      </w:r>
    </w:p>
    <w:p w:rsidR="005020A1" w:rsidRDefault="00943F31" w:rsidP="00ED1914">
      <w:pPr>
        <w:pStyle w:val="24"/>
        <w:shd w:val="clear" w:color="auto" w:fill="auto"/>
        <w:tabs>
          <w:tab w:val="left" w:pos="342"/>
        </w:tabs>
        <w:spacing w:line="360" w:lineRule="auto"/>
        <w:rPr>
          <w:rFonts w:ascii="Times New Roman" w:hAnsi="Times New Roman" w:cs="Times New Roman"/>
          <w:sz w:val="24"/>
          <w:szCs w:val="24"/>
        </w:rPr>
      </w:pPr>
      <w:r w:rsidRPr="00C33695">
        <w:rPr>
          <w:rFonts w:ascii="Times New Roman" w:hAnsi="Times New Roman" w:cs="Times New Roman"/>
          <w:sz w:val="24"/>
          <w:szCs w:val="24"/>
        </w:rPr>
        <w:t>премирования.</w:t>
      </w:r>
    </w:p>
    <w:p w:rsidR="00053434" w:rsidRPr="00C33695" w:rsidRDefault="00053434" w:rsidP="00ED1914">
      <w:pPr>
        <w:pStyle w:val="24"/>
        <w:shd w:val="clear" w:color="auto" w:fill="auto"/>
        <w:tabs>
          <w:tab w:val="left" w:pos="342"/>
        </w:tabs>
        <w:spacing w:line="360" w:lineRule="auto"/>
        <w:rPr>
          <w:rFonts w:ascii="Times New Roman" w:hAnsi="Times New Roman" w:cs="Times New Roman"/>
          <w:sz w:val="24"/>
          <w:szCs w:val="24"/>
        </w:rPr>
      </w:pPr>
    </w:p>
    <w:p w:rsidR="005020A1" w:rsidRPr="00C33695" w:rsidRDefault="00ED1914" w:rsidP="00ED1914">
      <w:pPr>
        <w:pStyle w:val="24"/>
        <w:shd w:val="clear" w:color="auto" w:fill="auto"/>
        <w:tabs>
          <w:tab w:val="left" w:pos="352"/>
        </w:tabs>
        <w:spacing w:line="360" w:lineRule="auto"/>
        <w:rPr>
          <w:rFonts w:ascii="Times New Roman" w:hAnsi="Times New Roman" w:cs="Times New Roman"/>
          <w:sz w:val="24"/>
          <w:szCs w:val="24"/>
        </w:rPr>
      </w:pPr>
      <w:r>
        <w:rPr>
          <w:rFonts w:ascii="Times New Roman" w:hAnsi="Times New Roman" w:cs="Times New Roman"/>
          <w:sz w:val="24"/>
          <w:szCs w:val="24"/>
        </w:rPr>
        <w:t>1.</w:t>
      </w:r>
      <w:r w:rsidR="00053434">
        <w:rPr>
          <w:rFonts w:ascii="Times New Roman" w:hAnsi="Times New Roman" w:cs="Times New Roman"/>
          <w:sz w:val="24"/>
          <w:szCs w:val="24"/>
        </w:rPr>
        <w:t>4.</w:t>
      </w:r>
      <w:r w:rsidR="00943F31" w:rsidRPr="00C33695">
        <w:rPr>
          <w:rFonts w:ascii="Times New Roman" w:hAnsi="Times New Roman" w:cs="Times New Roman"/>
          <w:sz w:val="24"/>
          <w:szCs w:val="24"/>
        </w:rPr>
        <w:t>Муниципальные служащие, младший обслуживающий персонал и лица, исполняющие обязанности по техническому обеспечению деятельности органов местного самоуправления</w:t>
      </w:r>
      <w:r w:rsidR="00053434">
        <w:rPr>
          <w:rFonts w:ascii="Times New Roman" w:hAnsi="Times New Roman" w:cs="Times New Roman"/>
          <w:sz w:val="24"/>
          <w:szCs w:val="24"/>
        </w:rPr>
        <w:t xml:space="preserve"> </w:t>
      </w:r>
      <w:r w:rsidR="00943F31" w:rsidRPr="00C33695">
        <w:rPr>
          <w:rFonts w:ascii="Times New Roman" w:hAnsi="Times New Roman" w:cs="Times New Roman"/>
          <w:sz w:val="24"/>
          <w:szCs w:val="24"/>
        </w:rPr>
        <w:t>муниципального образования сельского поселения деревня Асеньевское, не являющиеся муниципальными служащими представляются к премированию при условии:</w:t>
      </w:r>
    </w:p>
    <w:p w:rsidR="005020A1" w:rsidRDefault="00943F31" w:rsidP="00ED1914">
      <w:pPr>
        <w:pStyle w:val="24"/>
        <w:numPr>
          <w:ilvl w:val="0"/>
          <w:numId w:val="4"/>
        </w:numPr>
        <w:shd w:val="clear" w:color="auto" w:fill="auto"/>
        <w:tabs>
          <w:tab w:val="left" w:pos="353"/>
        </w:tabs>
        <w:spacing w:line="360" w:lineRule="auto"/>
        <w:rPr>
          <w:rFonts w:ascii="Times New Roman" w:hAnsi="Times New Roman" w:cs="Times New Roman"/>
          <w:sz w:val="24"/>
          <w:szCs w:val="24"/>
        </w:rPr>
      </w:pPr>
      <w:r w:rsidRPr="00C33695">
        <w:rPr>
          <w:rFonts w:ascii="Times New Roman" w:hAnsi="Times New Roman" w:cs="Times New Roman"/>
          <w:sz w:val="24"/>
          <w:szCs w:val="24"/>
        </w:rPr>
        <w:t>качественного и своевременного исполнения функциональных должностных обязанностей, определенных должностной инструкцией каждого работника;</w:t>
      </w:r>
    </w:p>
    <w:p w:rsidR="00053434" w:rsidRPr="00C33695" w:rsidRDefault="00053434" w:rsidP="00ED1914">
      <w:pPr>
        <w:pStyle w:val="24"/>
        <w:shd w:val="clear" w:color="auto" w:fill="auto"/>
        <w:tabs>
          <w:tab w:val="left" w:pos="353"/>
        </w:tabs>
        <w:spacing w:line="360" w:lineRule="auto"/>
        <w:rPr>
          <w:rFonts w:ascii="Times New Roman" w:hAnsi="Times New Roman" w:cs="Times New Roman"/>
          <w:sz w:val="24"/>
          <w:szCs w:val="24"/>
        </w:rPr>
      </w:pPr>
    </w:p>
    <w:p w:rsidR="005020A1" w:rsidRDefault="00053434"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43F31" w:rsidRPr="00C33695">
        <w:rPr>
          <w:rFonts w:ascii="Times New Roman" w:hAnsi="Times New Roman" w:cs="Times New Roman"/>
          <w:sz w:val="24"/>
          <w:szCs w:val="24"/>
        </w:rPr>
        <w:t>качественного и своевременного выполнения требований, предусмотренных законодательными, нормативными правовыми актами федеральных и краевых органов государственной власти, руководителей администрации муниципального образования сельского поселения деревня Асеньевское;</w:t>
      </w:r>
    </w:p>
    <w:p w:rsidR="00053434" w:rsidRPr="00C33695" w:rsidRDefault="00053434" w:rsidP="00ED1914">
      <w:pPr>
        <w:pStyle w:val="24"/>
        <w:shd w:val="clear" w:color="auto" w:fill="auto"/>
        <w:spacing w:line="360" w:lineRule="auto"/>
        <w:rPr>
          <w:rFonts w:ascii="Times New Roman" w:hAnsi="Times New Roman" w:cs="Times New Roman"/>
          <w:sz w:val="24"/>
          <w:szCs w:val="24"/>
        </w:rPr>
      </w:pPr>
    </w:p>
    <w:p w:rsidR="005020A1" w:rsidRDefault="00943F31" w:rsidP="00ED1914">
      <w:pPr>
        <w:pStyle w:val="24"/>
        <w:numPr>
          <w:ilvl w:val="0"/>
          <w:numId w:val="4"/>
        </w:numPr>
        <w:shd w:val="clear" w:color="auto" w:fill="auto"/>
        <w:tabs>
          <w:tab w:val="left" w:pos="310"/>
        </w:tabs>
        <w:spacing w:line="360" w:lineRule="auto"/>
        <w:rPr>
          <w:rFonts w:ascii="Times New Roman" w:hAnsi="Times New Roman" w:cs="Times New Roman"/>
          <w:sz w:val="24"/>
          <w:szCs w:val="24"/>
        </w:rPr>
      </w:pPr>
      <w:r w:rsidRPr="00C33695">
        <w:rPr>
          <w:rFonts w:ascii="Times New Roman" w:hAnsi="Times New Roman" w:cs="Times New Roman"/>
          <w:sz w:val="24"/>
          <w:szCs w:val="24"/>
        </w:rPr>
        <w:t>оперативной, в соответствии с установленными требованиями, подготовки проектов правовых актов и других документов по вопросам, отнесенным к компетенции структурных подразделений администрации муниципального образования сельского поселения деревня Асеньевское, а также подготовки вопросов, вносимых для рассмотрения на заседании Сельской Думы муниципального образования сельского поселения деревня Асеньевское;</w:t>
      </w:r>
    </w:p>
    <w:p w:rsidR="00053434" w:rsidRPr="00C33695" w:rsidRDefault="00053434" w:rsidP="00ED1914">
      <w:pPr>
        <w:pStyle w:val="24"/>
        <w:shd w:val="clear" w:color="auto" w:fill="auto"/>
        <w:tabs>
          <w:tab w:val="left" w:pos="310"/>
        </w:tabs>
        <w:spacing w:line="360" w:lineRule="auto"/>
        <w:rPr>
          <w:rFonts w:ascii="Times New Roman" w:hAnsi="Times New Roman" w:cs="Times New Roman"/>
          <w:sz w:val="24"/>
          <w:szCs w:val="24"/>
        </w:rPr>
      </w:pPr>
    </w:p>
    <w:p w:rsidR="005020A1" w:rsidRDefault="00943F31" w:rsidP="00ED1914">
      <w:pPr>
        <w:pStyle w:val="24"/>
        <w:numPr>
          <w:ilvl w:val="0"/>
          <w:numId w:val="4"/>
        </w:numPr>
        <w:shd w:val="clear" w:color="auto" w:fill="auto"/>
        <w:tabs>
          <w:tab w:val="left" w:pos="434"/>
        </w:tabs>
        <w:spacing w:line="360" w:lineRule="auto"/>
        <w:rPr>
          <w:rFonts w:ascii="Times New Roman" w:hAnsi="Times New Roman" w:cs="Times New Roman"/>
          <w:sz w:val="24"/>
          <w:szCs w:val="24"/>
        </w:rPr>
      </w:pPr>
      <w:r w:rsidRPr="00C33695">
        <w:rPr>
          <w:rFonts w:ascii="Times New Roman" w:hAnsi="Times New Roman" w:cs="Times New Roman"/>
          <w:sz w:val="24"/>
          <w:szCs w:val="24"/>
        </w:rPr>
        <w:t xml:space="preserve">проявления самостоятельного подхода в подготовке инициативных предложений по совершенствованию деятельности администрации муниципального образования </w:t>
      </w:r>
      <w:r w:rsidRPr="00C33695">
        <w:rPr>
          <w:rFonts w:ascii="Times New Roman" w:hAnsi="Times New Roman" w:cs="Times New Roman"/>
          <w:sz w:val="24"/>
          <w:szCs w:val="24"/>
        </w:rPr>
        <w:lastRenderedPageBreak/>
        <w:t>сельского поселения деревня Асеньевское;</w:t>
      </w:r>
    </w:p>
    <w:p w:rsidR="00367B09" w:rsidRDefault="00367B09" w:rsidP="00ED1914">
      <w:pPr>
        <w:pStyle w:val="24"/>
        <w:shd w:val="clear" w:color="auto" w:fill="auto"/>
        <w:tabs>
          <w:tab w:val="left" w:pos="362"/>
        </w:tabs>
        <w:spacing w:line="360" w:lineRule="auto"/>
        <w:rPr>
          <w:rFonts w:ascii="Times New Roman" w:hAnsi="Times New Roman" w:cs="Times New Roman"/>
          <w:sz w:val="24"/>
          <w:szCs w:val="24"/>
        </w:rPr>
      </w:pPr>
    </w:p>
    <w:p w:rsidR="00367B09" w:rsidRDefault="00367B09" w:rsidP="00ED1914">
      <w:pPr>
        <w:pStyle w:val="24"/>
        <w:numPr>
          <w:ilvl w:val="0"/>
          <w:numId w:val="4"/>
        </w:numPr>
        <w:shd w:val="clear" w:color="auto" w:fill="auto"/>
        <w:tabs>
          <w:tab w:val="left" w:pos="362"/>
        </w:tabs>
        <w:spacing w:line="360" w:lineRule="auto"/>
        <w:rPr>
          <w:rFonts w:ascii="Times New Roman" w:hAnsi="Times New Roman" w:cs="Times New Roman"/>
          <w:sz w:val="24"/>
          <w:szCs w:val="24"/>
        </w:rPr>
      </w:pPr>
      <w:r w:rsidRPr="00C33695">
        <w:rPr>
          <w:rFonts w:ascii="Times New Roman" w:hAnsi="Times New Roman" w:cs="Times New Roman"/>
          <w:sz w:val="24"/>
          <w:szCs w:val="24"/>
        </w:rPr>
        <w:t>обязательного соблюдения производственной, исполнительской, трудовой дисци</w:t>
      </w:r>
      <w:r>
        <w:rPr>
          <w:rFonts w:ascii="Times New Roman" w:hAnsi="Times New Roman" w:cs="Times New Roman"/>
          <w:sz w:val="24"/>
          <w:szCs w:val="24"/>
        </w:rPr>
        <w:t>плины и норм служебного этикета;</w:t>
      </w:r>
    </w:p>
    <w:p w:rsidR="00367B09" w:rsidRDefault="00367B09" w:rsidP="00ED1914">
      <w:pPr>
        <w:pStyle w:val="a6"/>
        <w:spacing w:line="360" w:lineRule="auto"/>
        <w:rPr>
          <w:rFonts w:ascii="Times New Roman" w:hAnsi="Times New Roman" w:cs="Times New Roman"/>
        </w:rPr>
      </w:pPr>
    </w:p>
    <w:p w:rsidR="00367B09" w:rsidRDefault="00367B09"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 xml:space="preserve">- ежемесячная доплата к заработной плате </w:t>
      </w:r>
      <w:r w:rsidRPr="00C33695">
        <w:rPr>
          <w:rFonts w:ascii="Times New Roman" w:hAnsi="Times New Roman" w:cs="Times New Roman"/>
          <w:sz w:val="24"/>
          <w:szCs w:val="24"/>
        </w:rPr>
        <w:t>производится от 100%</w:t>
      </w:r>
      <w:r>
        <w:rPr>
          <w:rFonts w:ascii="Times New Roman" w:hAnsi="Times New Roman" w:cs="Times New Roman"/>
          <w:sz w:val="24"/>
          <w:szCs w:val="24"/>
        </w:rPr>
        <w:t>- 300%  от должностного  оклада</w:t>
      </w:r>
      <w:r w:rsidRPr="00C33695">
        <w:rPr>
          <w:rFonts w:ascii="Times New Roman" w:hAnsi="Times New Roman" w:cs="Times New Roman"/>
          <w:sz w:val="24"/>
          <w:szCs w:val="24"/>
        </w:rPr>
        <w:t xml:space="preserve"> на основании распоряжения главы администрации МО СП деревня Асенье</w:t>
      </w:r>
      <w:r>
        <w:rPr>
          <w:rFonts w:ascii="Times New Roman" w:hAnsi="Times New Roman" w:cs="Times New Roman"/>
          <w:sz w:val="24"/>
          <w:szCs w:val="24"/>
        </w:rPr>
        <w:t>вское;</w:t>
      </w:r>
    </w:p>
    <w:p w:rsidR="00053434" w:rsidRPr="00C33695" w:rsidRDefault="00053434" w:rsidP="00ED1914">
      <w:pPr>
        <w:pStyle w:val="24"/>
        <w:shd w:val="clear" w:color="auto" w:fill="auto"/>
        <w:tabs>
          <w:tab w:val="left" w:pos="362"/>
        </w:tabs>
        <w:spacing w:line="360" w:lineRule="auto"/>
        <w:rPr>
          <w:rFonts w:ascii="Times New Roman" w:hAnsi="Times New Roman" w:cs="Times New Roman"/>
          <w:sz w:val="24"/>
          <w:szCs w:val="24"/>
        </w:rPr>
      </w:pPr>
    </w:p>
    <w:p w:rsidR="00367B09" w:rsidRDefault="00367B09" w:rsidP="00ED1914">
      <w:pPr>
        <w:pStyle w:val="24"/>
        <w:shd w:val="clear" w:color="auto" w:fill="auto"/>
        <w:tabs>
          <w:tab w:val="left" w:pos="310"/>
        </w:tabs>
        <w:spacing w:line="360" w:lineRule="auto"/>
        <w:rPr>
          <w:rFonts w:ascii="Times New Roman" w:hAnsi="Times New Roman" w:cs="Times New Roman"/>
          <w:sz w:val="24"/>
          <w:szCs w:val="24"/>
        </w:rPr>
      </w:pPr>
      <w:r>
        <w:rPr>
          <w:rFonts w:ascii="Times New Roman" w:hAnsi="Times New Roman" w:cs="Times New Roman"/>
          <w:sz w:val="24"/>
          <w:szCs w:val="24"/>
        </w:rPr>
        <w:t>- выплата к  праздничным датам</w:t>
      </w:r>
      <w:r w:rsidRPr="00C33695">
        <w:rPr>
          <w:rFonts w:ascii="Times New Roman" w:hAnsi="Times New Roman" w:cs="Times New Roman"/>
          <w:sz w:val="24"/>
          <w:szCs w:val="24"/>
        </w:rPr>
        <w:t xml:space="preserve"> (23 февраля, 8 Марта</w:t>
      </w:r>
      <w:r>
        <w:rPr>
          <w:rFonts w:ascii="Times New Roman" w:hAnsi="Times New Roman" w:cs="Times New Roman"/>
          <w:sz w:val="24"/>
          <w:szCs w:val="24"/>
        </w:rPr>
        <w:t>, 4 ноября) до 100% от должностного оклада;</w:t>
      </w:r>
    </w:p>
    <w:p w:rsidR="00367B09" w:rsidRDefault="00367B09" w:rsidP="00ED1914">
      <w:pPr>
        <w:pStyle w:val="24"/>
        <w:shd w:val="clear" w:color="auto" w:fill="auto"/>
        <w:tabs>
          <w:tab w:val="left" w:pos="310"/>
        </w:tabs>
        <w:spacing w:line="360" w:lineRule="auto"/>
        <w:rPr>
          <w:rFonts w:ascii="Times New Roman" w:hAnsi="Times New Roman" w:cs="Times New Roman"/>
          <w:sz w:val="24"/>
          <w:szCs w:val="24"/>
        </w:rPr>
      </w:pPr>
    </w:p>
    <w:p w:rsidR="00367B09" w:rsidRDefault="00367B09" w:rsidP="00ED1914">
      <w:pPr>
        <w:pStyle w:val="24"/>
        <w:shd w:val="clear" w:color="auto" w:fill="auto"/>
        <w:tabs>
          <w:tab w:val="left" w:pos="310"/>
        </w:tabs>
        <w:spacing w:line="360" w:lineRule="auto"/>
        <w:rPr>
          <w:rFonts w:ascii="Times New Roman" w:hAnsi="Times New Roman" w:cs="Times New Roman"/>
          <w:sz w:val="24"/>
          <w:szCs w:val="24"/>
        </w:rPr>
      </w:pPr>
      <w:r>
        <w:rPr>
          <w:rFonts w:ascii="Times New Roman" w:hAnsi="Times New Roman" w:cs="Times New Roman"/>
          <w:sz w:val="24"/>
          <w:szCs w:val="24"/>
        </w:rPr>
        <w:t>- ежеквартальная выплата в  размере  от  100-300% от должностного  оклада;</w:t>
      </w:r>
    </w:p>
    <w:p w:rsidR="00367B09" w:rsidRDefault="00367B09" w:rsidP="00ED1914">
      <w:pPr>
        <w:pStyle w:val="24"/>
        <w:shd w:val="clear" w:color="auto" w:fill="auto"/>
        <w:tabs>
          <w:tab w:val="left" w:pos="310"/>
        </w:tabs>
        <w:spacing w:line="360" w:lineRule="auto"/>
        <w:rPr>
          <w:rFonts w:ascii="Times New Roman" w:hAnsi="Times New Roman" w:cs="Times New Roman"/>
          <w:sz w:val="24"/>
          <w:szCs w:val="24"/>
        </w:rPr>
      </w:pPr>
    </w:p>
    <w:p w:rsidR="00367B09" w:rsidRDefault="00306A6D" w:rsidP="00ED1914">
      <w:pPr>
        <w:pStyle w:val="24"/>
        <w:shd w:val="clear" w:color="auto" w:fill="auto"/>
        <w:tabs>
          <w:tab w:val="left" w:pos="310"/>
        </w:tabs>
        <w:spacing w:line="360" w:lineRule="auto"/>
        <w:rPr>
          <w:rFonts w:ascii="Times New Roman" w:hAnsi="Times New Roman" w:cs="Times New Roman"/>
          <w:sz w:val="24"/>
          <w:szCs w:val="24"/>
        </w:rPr>
      </w:pPr>
      <w:r>
        <w:rPr>
          <w:rFonts w:ascii="Times New Roman" w:hAnsi="Times New Roman" w:cs="Times New Roman"/>
          <w:sz w:val="24"/>
          <w:szCs w:val="24"/>
        </w:rPr>
        <w:t xml:space="preserve">- единовременная </w:t>
      </w:r>
      <w:r w:rsidR="00367B09">
        <w:rPr>
          <w:rFonts w:ascii="Times New Roman" w:hAnsi="Times New Roman" w:cs="Times New Roman"/>
          <w:sz w:val="24"/>
          <w:szCs w:val="24"/>
        </w:rPr>
        <w:t xml:space="preserve"> материальная </w:t>
      </w:r>
      <w:r>
        <w:rPr>
          <w:rFonts w:ascii="Times New Roman" w:hAnsi="Times New Roman" w:cs="Times New Roman"/>
          <w:sz w:val="24"/>
          <w:szCs w:val="24"/>
        </w:rPr>
        <w:t>помощь в размере до  100</w:t>
      </w:r>
      <w:r w:rsidR="00367B09">
        <w:rPr>
          <w:rFonts w:ascii="Times New Roman" w:hAnsi="Times New Roman" w:cs="Times New Roman"/>
          <w:sz w:val="24"/>
          <w:szCs w:val="24"/>
        </w:rPr>
        <w:t>% от должностного оклада по заявлению работника;</w:t>
      </w:r>
    </w:p>
    <w:p w:rsidR="00367B09" w:rsidRDefault="00367B09" w:rsidP="00ED1914">
      <w:pPr>
        <w:pStyle w:val="24"/>
        <w:shd w:val="clear" w:color="auto" w:fill="auto"/>
        <w:tabs>
          <w:tab w:val="left" w:pos="31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67B09" w:rsidRDefault="00C52AB3" w:rsidP="00ED1914">
      <w:pPr>
        <w:pStyle w:val="24"/>
        <w:shd w:val="clear" w:color="auto" w:fill="auto"/>
        <w:tabs>
          <w:tab w:val="left" w:pos="310"/>
        </w:tabs>
        <w:spacing w:line="360" w:lineRule="auto"/>
        <w:rPr>
          <w:rFonts w:ascii="Times New Roman" w:hAnsi="Times New Roman" w:cs="Times New Roman"/>
          <w:sz w:val="24"/>
          <w:szCs w:val="24"/>
        </w:rPr>
      </w:pPr>
      <w:r>
        <w:rPr>
          <w:rFonts w:ascii="Times New Roman" w:hAnsi="Times New Roman" w:cs="Times New Roman"/>
          <w:sz w:val="24"/>
          <w:szCs w:val="24"/>
        </w:rPr>
        <w:t xml:space="preserve">- премия по </w:t>
      </w:r>
      <w:r w:rsidR="00367B09">
        <w:rPr>
          <w:rFonts w:ascii="Times New Roman" w:hAnsi="Times New Roman" w:cs="Times New Roman"/>
          <w:sz w:val="24"/>
          <w:szCs w:val="24"/>
        </w:rPr>
        <w:t xml:space="preserve"> итогам года за счет экономии фонда заработной платы в денежном выражении по распоряжению главы администрации МО СП деревня Асеньевское.</w:t>
      </w:r>
    </w:p>
    <w:p w:rsidR="00367B09" w:rsidRDefault="00367B09" w:rsidP="00ED1914">
      <w:pPr>
        <w:pStyle w:val="24"/>
        <w:shd w:val="clear" w:color="auto" w:fill="auto"/>
        <w:tabs>
          <w:tab w:val="left" w:pos="31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67B09" w:rsidRPr="00053434" w:rsidRDefault="00367B09" w:rsidP="00ED1914">
      <w:pPr>
        <w:pStyle w:val="24"/>
        <w:shd w:val="clear" w:color="auto" w:fill="auto"/>
        <w:tabs>
          <w:tab w:val="left" w:pos="31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020A1" w:rsidRPr="00053434" w:rsidRDefault="001A5226" w:rsidP="00ED1914">
      <w:pPr>
        <w:pStyle w:val="24"/>
        <w:shd w:val="clear" w:color="auto" w:fill="auto"/>
        <w:tabs>
          <w:tab w:val="left" w:pos="439"/>
        </w:tabs>
        <w:spacing w:line="360" w:lineRule="auto"/>
        <w:rPr>
          <w:rFonts w:ascii="Times New Roman" w:hAnsi="Times New Roman" w:cs="Times New Roman"/>
          <w:sz w:val="24"/>
          <w:szCs w:val="24"/>
        </w:rPr>
      </w:pPr>
      <w:r>
        <w:rPr>
          <w:rFonts w:ascii="Times New Roman" w:hAnsi="Times New Roman" w:cs="Times New Roman"/>
          <w:sz w:val="24"/>
          <w:szCs w:val="24"/>
        </w:rPr>
        <w:t xml:space="preserve">                                               2. </w:t>
      </w:r>
      <w:r w:rsidR="00943F31" w:rsidRPr="00053434">
        <w:rPr>
          <w:rFonts w:ascii="Times New Roman" w:hAnsi="Times New Roman" w:cs="Times New Roman"/>
          <w:sz w:val="24"/>
          <w:szCs w:val="24"/>
        </w:rPr>
        <w:t>Правовая основа Положения</w:t>
      </w:r>
    </w:p>
    <w:p w:rsidR="00053434" w:rsidRDefault="00053434" w:rsidP="00ED1914">
      <w:pPr>
        <w:pStyle w:val="24"/>
        <w:shd w:val="clear" w:color="auto" w:fill="auto"/>
        <w:spacing w:line="360" w:lineRule="auto"/>
        <w:rPr>
          <w:rFonts w:ascii="Times New Roman" w:hAnsi="Times New Roman" w:cs="Times New Roman"/>
          <w:sz w:val="24"/>
          <w:szCs w:val="24"/>
        </w:rPr>
      </w:pPr>
    </w:p>
    <w:p w:rsidR="005020A1" w:rsidRPr="00C33695" w:rsidRDefault="00ED1914"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2.1.</w:t>
      </w:r>
      <w:r w:rsidR="00943F31" w:rsidRPr="00C33695">
        <w:rPr>
          <w:rFonts w:ascii="Times New Roman" w:hAnsi="Times New Roman" w:cs="Times New Roman"/>
          <w:sz w:val="24"/>
          <w:szCs w:val="24"/>
        </w:rPr>
        <w:t>Правовую основу Положения составляют Трудовой кодекс Российской Федерации, Федеральный законы: «Об общих принципах организации местного самоуправления в Российской Федерации», «О муниципальной службе в Российской Федерации», Закон Калужской области «О муниципальной службе в Калужской области».</w:t>
      </w:r>
    </w:p>
    <w:p w:rsidR="005020A1" w:rsidRPr="00C33695" w:rsidRDefault="00ED1914" w:rsidP="00ED1914">
      <w:pPr>
        <w:pStyle w:val="24"/>
        <w:shd w:val="clear" w:color="auto" w:fill="auto"/>
        <w:tabs>
          <w:tab w:val="left" w:pos="540"/>
        </w:tabs>
        <w:spacing w:line="360" w:lineRule="auto"/>
        <w:rPr>
          <w:rFonts w:ascii="Times New Roman" w:hAnsi="Times New Roman" w:cs="Times New Roman"/>
          <w:sz w:val="24"/>
          <w:szCs w:val="24"/>
        </w:rPr>
      </w:pPr>
      <w:r>
        <w:rPr>
          <w:rFonts w:ascii="Times New Roman" w:hAnsi="Times New Roman" w:cs="Times New Roman"/>
          <w:sz w:val="24"/>
          <w:szCs w:val="24"/>
        </w:rPr>
        <w:t>2.2.</w:t>
      </w:r>
      <w:r w:rsidR="00943F31" w:rsidRPr="00C33695">
        <w:rPr>
          <w:rFonts w:ascii="Times New Roman" w:hAnsi="Times New Roman" w:cs="Times New Roman"/>
          <w:sz w:val="24"/>
          <w:szCs w:val="24"/>
        </w:rPr>
        <w:t>Общие критерии для оценки эффективности работы муниципальных служащих, младшего обслуживающего персонала и лиц, исполняющих обязанности по техническому обеспечению деятельности органов местного самоуправления муниципального образования сельского поселения деревня Асеньевское, не являющихся муниципальными служащими</w:t>
      </w:r>
      <w:r w:rsidR="00053434">
        <w:rPr>
          <w:rFonts w:ascii="Times New Roman" w:hAnsi="Times New Roman" w:cs="Times New Roman"/>
          <w:sz w:val="24"/>
          <w:szCs w:val="24"/>
        </w:rPr>
        <w:t>:</w:t>
      </w:r>
    </w:p>
    <w:p w:rsidR="005020A1" w:rsidRPr="00C33695" w:rsidRDefault="00ED1914"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2.2.1..</w:t>
      </w:r>
      <w:r w:rsidR="00943F31" w:rsidRPr="00C33695">
        <w:rPr>
          <w:rFonts w:ascii="Times New Roman" w:hAnsi="Times New Roman" w:cs="Times New Roman"/>
          <w:sz w:val="24"/>
          <w:szCs w:val="24"/>
        </w:rPr>
        <w:t>Интенсивность труда в календарном периоде.</w:t>
      </w:r>
    </w:p>
    <w:p w:rsidR="005020A1" w:rsidRPr="00C33695" w:rsidRDefault="00ED1914"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2.2.2.</w:t>
      </w:r>
      <w:r w:rsidR="00943F31" w:rsidRPr="00C33695">
        <w:rPr>
          <w:rFonts w:ascii="Times New Roman" w:hAnsi="Times New Roman" w:cs="Times New Roman"/>
          <w:sz w:val="24"/>
          <w:szCs w:val="24"/>
        </w:rPr>
        <w:t xml:space="preserve"> Достижение высоких результатов и качества работы.</w:t>
      </w:r>
    </w:p>
    <w:p w:rsidR="00ED1914" w:rsidRDefault="00ED1914"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lastRenderedPageBreak/>
        <w:t>2.2.3.</w:t>
      </w:r>
      <w:r w:rsidR="00943F31" w:rsidRPr="00C33695">
        <w:rPr>
          <w:rFonts w:ascii="Times New Roman" w:hAnsi="Times New Roman" w:cs="Times New Roman"/>
          <w:sz w:val="24"/>
          <w:szCs w:val="24"/>
        </w:rPr>
        <w:t>Реализация новых муниципальных проектов в различных направлениях.</w:t>
      </w:r>
    </w:p>
    <w:p w:rsidR="005020A1" w:rsidRPr="00C33695" w:rsidRDefault="00ED1914"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2.2.4.</w:t>
      </w:r>
      <w:r w:rsidR="00943F31" w:rsidRPr="00C33695">
        <w:rPr>
          <w:rFonts w:ascii="Times New Roman" w:hAnsi="Times New Roman" w:cs="Times New Roman"/>
          <w:sz w:val="24"/>
          <w:szCs w:val="24"/>
        </w:rPr>
        <w:t>Достижение экономии и эффективное расходование бюджетных средств.</w:t>
      </w:r>
    </w:p>
    <w:p w:rsidR="005020A1" w:rsidRPr="00C33695" w:rsidRDefault="00ED1914" w:rsidP="00ED1914">
      <w:pPr>
        <w:pStyle w:val="24"/>
        <w:shd w:val="clear" w:color="auto" w:fill="auto"/>
        <w:tabs>
          <w:tab w:val="left" w:pos="521"/>
        </w:tabs>
        <w:spacing w:line="360" w:lineRule="auto"/>
        <w:rPr>
          <w:rFonts w:ascii="Times New Roman" w:hAnsi="Times New Roman" w:cs="Times New Roman"/>
          <w:sz w:val="24"/>
          <w:szCs w:val="24"/>
        </w:rPr>
      </w:pPr>
      <w:r>
        <w:rPr>
          <w:rFonts w:ascii="Times New Roman" w:hAnsi="Times New Roman" w:cs="Times New Roman"/>
          <w:sz w:val="24"/>
          <w:szCs w:val="24"/>
        </w:rPr>
        <w:t>2.2.5.</w:t>
      </w:r>
      <w:r w:rsidR="00943F31" w:rsidRPr="00C33695">
        <w:rPr>
          <w:rFonts w:ascii="Times New Roman" w:hAnsi="Times New Roman" w:cs="Times New Roman"/>
          <w:sz w:val="24"/>
          <w:szCs w:val="24"/>
        </w:rPr>
        <w:t>Выполнение плановых показателей в соответствии с планом работы администрации муниципального образования сельског</w:t>
      </w:r>
      <w:r w:rsidR="00053434">
        <w:rPr>
          <w:rFonts w:ascii="Times New Roman" w:hAnsi="Times New Roman" w:cs="Times New Roman"/>
          <w:sz w:val="24"/>
          <w:szCs w:val="24"/>
        </w:rPr>
        <w:t>о поселения деревня Асеньевское</w:t>
      </w:r>
      <w:r w:rsidR="00943F31" w:rsidRPr="00C33695">
        <w:rPr>
          <w:rFonts w:ascii="Times New Roman" w:hAnsi="Times New Roman" w:cs="Times New Roman"/>
          <w:sz w:val="24"/>
          <w:szCs w:val="24"/>
        </w:rPr>
        <w:t>.</w:t>
      </w:r>
    </w:p>
    <w:p w:rsidR="005020A1" w:rsidRPr="00C33695" w:rsidRDefault="00ED1914" w:rsidP="00ED1914">
      <w:pPr>
        <w:pStyle w:val="24"/>
        <w:shd w:val="clear" w:color="auto" w:fill="auto"/>
        <w:tabs>
          <w:tab w:val="left" w:pos="434"/>
        </w:tabs>
        <w:spacing w:line="360" w:lineRule="auto"/>
        <w:rPr>
          <w:rFonts w:ascii="Times New Roman" w:hAnsi="Times New Roman" w:cs="Times New Roman"/>
          <w:sz w:val="24"/>
          <w:szCs w:val="24"/>
        </w:rPr>
      </w:pPr>
      <w:r>
        <w:rPr>
          <w:rFonts w:ascii="Times New Roman" w:hAnsi="Times New Roman" w:cs="Times New Roman"/>
          <w:sz w:val="24"/>
          <w:szCs w:val="24"/>
        </w:rPr>
        <w:t>2.2.6.</w:t>
      </w:r>
      <w:r w:rsidR="00943F31" w:rsidRPr="00C33695">
        <w:rPr>
          <w:rFonts w:ascii="Times New Roman" w:hAnsi="Times New Roman" w:cs="Times New Roman"/>
          <w:sz w:val="24"/>
          <w:szCs w:val="24"/>
        </w:rPr>
        <w:t>Перевыполнение плановых показателей доходной части бюджета.</w:t>
      </w:r>
    </w:p>
    <w:p w:rsidR="005020A1" w:rsidRPr="00C33695" w:rsidRDefault="00ED1914" w:rsidP="00ED1914">
      <w:pPr>
        <w:pStyle w:val="24"/>
        <w:shd w:val="clear" w:color="auto" w:fill="auto"/>
        <w:tabs>
          <w:tab w:val="left" w:pos="516"/>
        </w:tabs>
        <w:spacing w:line="360" w:lineRule="auto"/>
        <w:rPr>
          <w:rFonts w:ascii="Times New Roman" w:hAnsi="Times New Roman" w:cs="Times New Roman"/>
          <w:sz w:val="24"/>
          <w:szCs w:val="24"/>
        </w:rPr>
      </w:pPr>
      <w:r>
        <w:rPr>
          <w:rFonts w:ascii="Times New Roman" w:hAnsi="Times New Roman" w:cs="Times New Roman"/>
          <w:sz w:val="24"/>
          <w:szCs w:val="24"/>
        </w:rPr>
        <w:t>2.2.7.</w:t>
      </w:r>
      <w:r w:rsidR="00943F31" w:rsidRPr="00C33695">
        <w:rPr>
          <w:rFonts w:ascii="Times New Roman" w:hAnsi="Times New Roman" w:cs="Times New Roman"/>
          <w:sz w:val="24"/>
          <w:szCs w:val="24"/>
        </w:rPr>
        <w:t>Перевыполнение фактических показателей доходной части бюджета по сравнению с аналогичным периодом прошлого года.</w:t>
      </w:r>
    </w:p>
    <w:p w:rsidR="005020A1" w:rsidRPr="00C33695" w:rsidRDefault="00ED1914" w:rsidP="00ED1914">
      <w:pPr>
        <w:pStyle w:val="24"/>
        <w:shd w:val="clear" w:color="auto" w:fill="auto"/>
        <w:tabs>
          <w:tab w:val="left" w:pos="470"/>
        </w:tabs>
        <w:spacing w:line="360" w:lineRule="auto"/>
        <w:rPr>
          <w:rFonts w:ascii="Times New Roman" w:hAnsi="Times New Roman" w:cs="Times New Roman"/>
          <w:sz w:val="24"/>
          <w:szCs w:val="24"/>
        </w:rPr>
      </w:pPr>
      <w:r>
        <w:rPr>
          <w:rFonts w:ascii="Times New Roman" w:hAnsi="Times New Roman" w:cs="Times New Roman"/>
          <w:sz w:val="24"/>
          <w:szCs w:val="24"/>
        </w:rPr>
        <w:t>2.2.8.</w:t>
      </w:r>
      <w:r w:rsidR="00943F31" w:rsidRPr="00C33695">
        <w:rPr>
          <w:rFonts w:ascii="Times New Roman" w:hAnsi="Times New Roman" w:cs="Times New Roman"/>
          <w:sz w:val="24"/>
          <w:szCs w:val="24"/>
        </w:rPr>
        <w:t>Разработка и внедрение программ стратегического характера.</w:t>
      </w:r>
    </w:p>
    <w:p w:rsidR="005020A1" w:rsidRPr="00C33695" w:rsidRDefault="00ED1914" w:rsidP="00ED1914">
      <w:pPr>
        <w:pStyle w:val="24"/>
        <w:shd w:val="clear" w:color="auto" w:fill="auto"/>
        <w:tabs>
          <w:tab w:val="left" w:pos="479"/>
        </w:tabs>
        <w:spacing w:line="360" w:lineRule="auto"/>
        <w:rPr>
          <w:rFonts w:ascii="Times New Roman" w:hAnsi="Times New Roman" w:cs="Times New Roman"/>
          <w:sz w:val="24"/>
          <w:szCs w:val="24"/>
        </w:rPr>
      </w:pPr>
      <w:r>
        <w:rPr>
          <w:rFonts w:ascii="Times New Roman" w:hAnsi="Times New Roman" w:cs="Times New Roman"/>
          <w:sz w:val="24"/>
          <w:szCs w:val="24"/>
        </w:rPr>
        <w:t>2.2.9.</w:t>
      </w:r>
      <w:r w:rsidR="00943F31" w:rsidRPr="00C33695">
        <w:rPr>
          <w:rFonts w:ascii="Times New Roman" w:hAnsi="Times New Roman" w:cs="Times New Roman"/>
          <w:sz w:val="24"/>
          <w:szCs w:val="24"/>
        </w:rPr>
        <w:t>Качественная подготовка и своевременная сдача отчетности.</w:t>
      </w:r>
    </w:p>
    <w:p w:rsidR="00053434" w:rsidRDefault="00ED1914" w:rsidP="00ED1914">
      <w:pPr>
        <w:pStyle w:val="24"/>
        <w:shd w:val="clear" w:color="auto" w:fill="auto"/>
        <w:tabs>
          <w:tab w:val="left" w:pos="551"/>
        </w:tabs>
        <w:spacing w:line="360" w:lineRule="auto"/>
        <w:rPr>
          <w:rFonts w:ascii="Times New Roman" w:hAnsi="Times New Roman" w:cs="Times New Roman"/>
          <w:sz w:val="24"/>
          <w:szCs w:val="24"/>
        </w:rPr>
      </w:pPr>
      <w:r>
        <w:rPr>
          <w:rFonts w:ascii="Times New Roman" w:hAnsi="Times New Roman" w:cs="Times New Roman"/>
          <w:sz w:val="24"/>
          <w:szCs w:val="24"/>
        </w:rPr>
        <w:t>2.2.10.</w:t>
      </w:r>
      <w:r w:rsidR="00943F31" w:rsidRPr="00C33695">
        <w:rPr>
          <w:rFonts w:ascii="Times New Roman" w:hAnsi="Times New Roman" w:cs="Times New Roman"/>
          <w:sz w:val="24"/>
          <w:szCs w:val="24"/>
        </w:rPr>
        <w:t>Участие в выполнении важных работ, мероприятий.</w:t>
      </w:r>
    </w:p>
    <w:p w:rsidR="00053434" w:rsidRPr="00053434" w:rsidRDefault="00ED1914" w:rsidP="00ED1914">
      <w:pPr>
        <w:pStyle w:val="24"/>
        <w:shd w:val="clear" w:color="auto" w:fill="auto"/>
        <w:tabs>
          <w:tab w:val="left" w:pos="551"/>
        </w:tabs>
        <w:spacing w:line="360" w:lineRule="auto"/>
        <w:rPr>
          <w:rFonts w:ascii="Times New Roman" w:hAnsi="Times New Roman" w:cs="Times New Roman"/>
          <w:sz w:val="24"/>
          <w:szCs w:val="24"/>
        </w:rPr>
      </w:pPr>
      <w:r>
        <w:rPr>
          <w:rFonts w:ascii="Times New Roman" w:hAnsi="Times New Roman" w:cs="Times New Roman"/>
          <w:sz w:val="24"/>
          <w:szCs w:val="24"/>
        </w:rPr>
        <w:t>2.2.11.</w:t>
      </w:r>
      <w:r w:rsidR="00943F31" w:rsidRPr="00053434">
        <w:rPr>
          <w:rFonts w:ascii="Times New Roman" w:hAnsi="Times New Roman" w:cs="Times New Roman"/>
          <w:sz w:val="24"/>
          <w:szCs w:val="24"/>
        </w:rPr>
        <w:t>Внедрение новых форм и методов в работе, позитивно отразившихся на результатах.</w:t>
      </w:r>
    </w:p>
    <w:p w:rsidR="005020A1" w:rsidRPr="00C33695" w:rsidRDefault="00ED1914"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2.2.12.</w:t>
      </w:r>
      <w:r w:rsidR="00943F31" w:rsidRPr="00C33695">
        <w:rPr>
          <w:rFonts w:ascii="Times New Roman" w:hAnsi="Times New Roman" w:cs="Times New Roman"/>
          <w:sz w:val="24"/>
          <w:szCs w:val="24"/>
        </w:rPr>
        <w:t>Выполнение с надлежащим качеством дополнительных обязанностей, неуказанных в должностных инструкциях.</w:t>
      </w:r>
    </w:p>
    <w:p w:rsidR="005020A1" w:rsidRPr="00C33695" w:rsidRDefault="00ED1914"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2.2.13.</w:t>
      </w:r>
      <w:r w:rsidR="00943F31" w:rsidRPr="00C33695">
        <w:rPr>
          <w:rFonts w:ascii="Times New Roman" w:hAnsi="Times New Roman" w:cs="Times New Roman"/>
          <w:sz w:val="24"/>
          <w:szCs w:val="24"/>
        </w:rPr>
        <w:t>Наставничество в работе с молодыми специалистами.</w:t>
      </w:r>
    </w:p>
    <w:p w:rsidR="005020A1" w:rsidRPr="00C33695" w:rsidRDefault="00ED1914" w:rsidP="00ED1914">
      <w:pPr>
        <w:pStyle w:val="24"/>
        <w:shd w:val="clear" w:color="auto" w:fill="auto"/>
        <w:spacing w:line="360" w:lineRule="auto"/>
        <w:rPr>
          <w:rFonts w:ascii="Times New Roman" w:hAnsi="Times New Roman" w:cs="Times New Roman"/>
          <w:sz w:val="24"/>
          <w:szCs w:val="24"/>
        </w:rPr>
      </w:pPr>
      <w:r>
        <w:rPr>
          <w:rFonts w:ascii="Times New Roman" w:hAnsi="Times New Roman" w:cs="Times New Roman"/>
          <w:sz w:val="24"/>
          <w:szCs w:val="24"/>
        </w:rPr>
        <w:t>2.2.14.</w:t>
      </w:r>
      <w:r w:rsidR="00943F31" w:rsidRPr="00C33695">
        <w:rPr>
          <w:rFonts w:ascii="Times New Roman" w:hAnsi="Times New Roman" w:cs="Times New Roman"/>
          <w:sz w:val="24"/>
          <w:szCs w:val="24"/>
        </w:rPr>
        <w:t>Активное участие в общественной жизни муниципального образования сельского поселения деревня Асеньевское.</w:t>
      </w:r>
    </w:p>
    <w:p w:rsidR="005020A1" w:rsidRPr="00C33695" w:rsidRDefault="00ED1914" w:rsidP="00ED1914">
      <w:pPr>
        <w:pStyle w:val="24"/>
        <w:shd w:val="clear" w:color="auto" w:fill="auto"/>
        <w:tabs>
          <w:tab w:val="left" w:pos="753"/>
        </w:tabs>
        <w:spacing w:line="360" w:lineRule="auto"/>
        <w:rPr>
          <w:rFonts w:ascii="Times New Roman" w:hAnsi="Times New Roman" w:cs="Times New Roman"/>
          <w:sz w:val="24"/>
          <w:szCs w:val="24"/>
        </w:rPr>
      </w:pPr>
      <w:r>
        <w:rPr>
          <w:rFonts w:ascii="Times New Roman" w:hAnsi="Times New Roman" w:cs="Times New Roman"/>
          <w:sz w:val="24"/>
          <w:szCs w:val="24"/>
        </w:rPr>
        <w:t>2.2.15.</w:t>
      </w:r>
      <w:r w:rsidR="00943F31" w:rsidRPr="00C33695">
        <w:rPr>
          <w:rFonts w:ascii="Times New Roman" w:hAnsi="Times New Roman" w:cs="Times New Roman"/>
          <w:sz w:val="24"/>
          <w:szCs w:val="24"/>
        </w:rPr>
        <w:t>Качественная и систематическая работа по обновлению и пополнению сайта администрации муниципального образования сельского поселения деревня Асеньевское</w:t>
      </w:r>
    </w:p>
    <w:p w:rsidR="005020A1" w:rsidRPr="00C33695" w:rsidRDefault="00ED1914" w:rsidP="00ED1914">
      <w:pPr>
        <w:pStyle w:val="24"/>
        <w:shd w:val="clear" w:color="auto" w:fill="auto"/>
        <w:tabs>
          <w:tab w:val="left" w:pos="623"/>
        </w:tabs>
        <w:spacing w:line="360" w:lineRule="auto"/>
        <w:rPr>
          <w:rFonts w:ascii="Times New Roman" w:hAnsi="Times New Roman" w:cs="Times New Roman"/>
          <w:sz w:val="24"/>
          <w:szCs w:val="24"/>
        </w:rPr>
      </w:pPr>
      <w:r>
        <w:rPr>
          <w:rFonts w:ascii="Times New Roman" w:hAnsi="Times New Roman" w:cs="Times New Roman"/>
          <w:sz w:val="24"/>
          <w:szCs w:val="24"/>
        </w:rPr>
        <w:t>2.2.16.</w:t>
      </w:r>
      <w:r w:rsidR="00943F31" w:rsidRPr="00C33695">
        <w:rPr>
          <w:rFonts w:ascii="Times New Roman" w:hAnsi="Times New Roman" w:cs="Times New Roman"/>
          <w:sz w:val="24"/>
          <w:szCs w:val="24"/>
        </w:rPr>
        <w:t>Оперативность в работе по взаимодействию с органами федеральной и муниципальной службы, учреждениями и организациями.</w:t>
      </w:r>
    </w:p>
    <w:p w:rsidR="005020A1" w:rsidRPr="00C33695" w:rsidRDefault="00ED1914" w:rsidP="00ED1914">
      <w:pPr>
        <w:pStyle w:val="24"/>
        <w:shd w:val="clear" w:color="auto" w:fill="auto"/>
        <w:tabs>
          <w:tab w:val="left" w:pos="623"/>
        </w:tabs>
        <w:spacing w:line="360" w:lineRule="auto"/>
        <w:rPr>
          <w:rFonts w:ascii="Times New Roman" w:hAnsi="Times New Roman" w:cs="Times New Roman"/>
          <w:sz w:val="24"/>
          <w:szCs w:val="24"/>
        </w:rPr>
      </w:pPr>
      <w:r>
        <w:rPr>
          <w:rFonts w:ascii="Times New Roman" w:hAnsi="Times New Roman" w:cs="Times New Roman"/>
          <w:sz w:val="24"/>
          <w:szCs w:val="24"/>
        </w:rPr>
        <w:t>2.2.17.</w:t>
      </w:r>
      <w:r w:rsidR="00943F31" w:rsidRPr="00C33695">
        <w:rPr>
          <w:rFonts w:ascii="Times New Roman" w:hAnsi="Times New Roman" w:cs="Times New Roman"/>
          <w:sz w:val="24"/>
          <w:szCs w:val="24"/>
        </w:rPr>
        <w:t>Повышение профессиональной квалификации путем самообразования, участия в курсах повышения квалификации, семинарах.</w:t>
      </w:r>
    </w:p>
    <w:p w:rsidR="005020A1" w:rsidRPr="00C33695" w:rsidRDefault="00ED1914" w:rsidP="00ED1914">
      <w:pPr>
        <w:pStyle w:val="24"/>
        <w:shd w:val="clear" w:color="auto" w:fill="auto"/>
        <w:tabs>
          <w:tab w:val="left" w:pos="546"/>
        </w:tabs>
        <w:spacing w:line="360" w:lineRule="auto"/>
        <w:rPr>
          <w:rFonts w:ascii="Times New Roman" w:hAnsi="Times New Roman" w:cs="Times New Roman"/>
          <w:sz w:val="24"/>
          <w:szCs w:val="24"/>
        </w:rPr>
      </w:pPr>
      <w:r>
        <w:rPr>
          <w:rFonts w:ascii="Times New Roman" w:hAnsi="Times New Roman" w:cs="Times New Roman"/>
          <w:sz w:val="24"/>
          <w:szCs w:val="24"/>
        </w:rPr>
        <w:t>2.2.18.</w:t>
      </w:r>
      <w:r w:rsidR="00943F31" w:rsidRPr="00C33695">
        <w:rPr>
          <w:rFonts w:ascii="Times New Roman" w:hAnsi="Times New Roman" w:cs="Times New Roman"/>
          <w:sz w:val="24"/>
          <w:szCs w:val="24"/>
        </w:rPr>
        <w:t>Отсутствие обоснованных жалоб от граждан и организаций на работу.</w:t>
      </w:r>
    </w:p>
    <w:p w:rsidR="005020A1" w:rsidRPr="00C33695" w:rsidRDefault="00ED1914" w:rsidP="00ED1914">
      <w:pPr>
        <w:pStyle w:val="24"/>
        <w:shd w:val="clear" w:color="auto" w:fill="auto"/>
        <w:tabs>
          <w:tab w:val="left" w:pos="647"/>
        </w:tabs>
        <w:spacing w:line="360" w:lineRule="auto"/>
        <w:rPr>
          <w:rFonts w:ascii="Times New Roman" w:hAnsi="Times New Roman" w:cs="Times New Roman"/>
          <w:sz w:val="24"/>
          <w:szCs w:val="24"/>
        </w:rPr>
      </w:pPr>
      <w:r>
        <w:rPr>
          <w:rFonts w:ascii="Times New Roman" w:hAnsi="Times New Roman" w:cs="Times New Roman"/>
          <w:sz w:val="24"/>
          <w:szCs w:val="24"/>
        </w:rPr>
        <w:t>2.2.19.</w:t>
      </w:r>
      <w:r w:rsidR="00943F31" w:rsidRPr="00C33695">
        <w:rPr>
          <w:rFonts w:ascii="Times New Roman" w:hAnsi="Times New Roman" w:cs="Times New Roman"/>
          <w:sz w:val="24"/>
          <w:szCs w:val="24"/>
        </w:rPr>
        <w:t>Отсутствие фактов нарушения финансовой дисциплины, не обеспечение сохранности материальных ценностей.</w:t>
      </w:r>
    </w:p>
    <w:p w:rsidR="005020A1" w:rsidRPr="00C33695" w:rsidRDefault="00ED1914" w:rsidP="00ED1914">
      <w:pPr>
        <w:pStyle w:val="24"/>
        <w:shd w:val="clear" w:color="auto" w:fill="auto"/>
        <w:tabs>
          <w:tab w:val="left" w:pos="580"/>
        </w:tabs>
        <w:spacing w:line="360" w:lineRule="auto"/>
        <w:rPr>
          <w:rFonts w:ascii="Times New Roman" w:hAnsi="Times New Roman" w:cs="Times New Roman"/>
          <w:sz w:val="24"/>
          <w:szCs w:val="24"/>
        </w:rPr>
      </w:pPr>
      <w:r>
        <w:rPr>
          <w:rFonts w:ascii="Times New Roman" w:hAnsi="Times New Roman" w:cs="Times New Roman"/>
          <w:sz w:val="24"/>
          <w:szCs w:val="24"/>
        </w:rPr>
        <w:t>2.2.20.</w:t>
      </w:r>
      <w:r w:rsidR="00943F31" w:rsidRPr="00C33695">
        <w:rPr>
          <w:rFonts w:ascii="Times New Roman" w:hAnsi="Times New Roman" w:cs="Times New Roman"/>
          <w:sz w:val="24"/>
          <w:szCs w:val="24"/>
        </w:rPr>
        <w:t>Своевременное представление отчетных материалов.</w:t>
      </w:r>
    </w:p>
    <w:p w:rsidR="005020A1" w:rsidRPr="00C33695" w:rsidRDefault="00ED1914" w:rsidP="00ED1914">
      <w:pPr>
        <w:pStyle w:val="24"/>
        <w:shd w:val="clear" w:color="auto" w:fill="auto"/>
        <w:tabs>
          <w:tab w:val="left" w:pos="590"/>
        </w:tabs>
        <w:spacing w:line="360" w:lineRule="auto"/>
        <w:rPr>
          <w:rFonts w:ascii="Times New Roman" w:hAnsi="Times New Roman" w:cs="Times New Roman"/>
          <w:sz w:val="24"/>
          <w:szCs w:val="24"/>
        </w:rPr>
      </w:pPr>
      <w:r>
        <w:rPr>
          <w:rFonts w:ascii="Times New Roman" w:hAnsi="Times New Roman" w:cs="Times New Roman"/>
          <w:sz w:val="24"/>
          <w:szCs w:val="24"/>
        </w:rPr>
        <w:t>2.2.21.</w:t>
      </w:r>
      <w:r w:rsidR="00943F31" w:rsidRPr="00C33695">
        <w:rPr>
          <w:rFonts w:ascii="Times New Roman" w:hAnsi="Times New Roman" w:cs="Times New Roman"/>
          <w:sz w:val="24"/>
          <w:szCs w:val="24"/>
        </w:rPr>
        <w:t>Выполнение плановых мероприятий проверок организаций.</w:t>
      </w:r>
    </w:p>
    <w:p w:rsidR="00053434" w:rsidRDefault="00053434" w:rsidP="00ED1914">
      <w:pPr>
        <w:pStyle w:val="24"/>
        <w:shd w:val="clear" w:color="auto" w:fill="auto"/>
        <w:spacing w:line="360" w:lineRule="auto"/>
        <w:ind w:firstLine="360"/>
        <w:rPr>
          <w:rFonts w:ascii="Times New Roman" w:hAnsi="Times New Roman" w:cs="Times New Roman"/>
          <w:sz w:val="24"/>
          <w:szCs w:val="24"/>
        </w:rPr>
      </w:pPr>
    </w:p>
    <w:sectPr w:rsidR="00053434" w:rsidSect="007E062B">
      <w:type w:val="continuous"/>
      <w:pgSz w:w="11909" w:h="16834"/>
      <w:pgMar w:top="1168" w:right="1135" w:bottom="1187" w:left="12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DC" w:rsidRDefault="00A564DC">
      <w:r>
        <w:separator/>
      </w:r>
    </w:p>
  </w:endnote>
  <w:endnote w:type="continuationSeparator" w:id="0">
    <w:p w:rsidR="00A564DC" w:rsidRDefault="00A5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DC" w:rsidRDefault="00A564DC"/>
  </w:footnote>
  <w:footnote w:type="continuationSeparator" w:id="0">
    <w:p w:rsidR="00A564DC" w:rsidRDefault="00A564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899"/>
    <w:multiLevelType w:val="multilevel"/>
    <w:tmpl w:val="955089C4"/>
    <w:lvl w:ilvl="0">
      <w:start w:val="15"/>
      <w:numFmt w:val="decimal"/>
      <w:lvlText w:val="%1)"/>
      <w:lvlJc w:val="left"/>
      <w:rPr>
        <w:rFonts w:ascii="Sylfaen" w:eastAsia="Sylfaen" w:hAnsi="Sylfaen" w:cs="Sylfae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37267"/>
    <w:multiLevelType w:val="multilevel"/>
    <w:tmpl w:val="6CA0C35A"/>
    <w:lvl w:ilvl="0">
      <w:start w:val="1"/>
      <w:numFmt w:val="bullet"/>
      <w:lvlText w:val="-"/>
      <w:lvlJc w:val="left"/>
      <w:rPr>
        <w:rFonts w:ascii="Sylfaen" w:eastAsia="Sylfaen" w:hAnsi="Sylfaen" w:cs="Sylfae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E4518"/>
    <w:multiLevelType w:val="multilevel"/>
    <w:tmpl w:val="DD1E6CB0"/>
    <w:lvl w:ilvl="0">
      <w:start w:val="2"/>
      <w:numFmt w:val="upperRoman"/>
      <w:lvlText w:val="%1."/>
      <w:lvlJc w:val="left"/>
      <w:rPr>
        <w:rFonts w:ascii="Sylfaen" w:eastAsia="Sylfaen" w:hAnsi="Sylfaen" w:cs="Sylfaen"/>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43F50"/>
    <w:multiLevelType w:val="multilevel"/>
    <w:tmpl w:val="6832DE52"/>
    <w:lvl w:ilvl="0">
      <w:start w:val="4"/>
      <w:numFmt w:val="decimal"/>
      <w:lvlText w:val="%1)"/>
      <w:lvlJc w:val="left"/>
      <w:rPr>
        <w:rFonts w:ascii="Sylfaen" w:eastAsia="Sylfaen" w:hAnsi="Sylfaen" w:cs="Sylfae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BF69B1"/>
    <w:multiLevelType w:val="multilevel"/>
    <w:tmpl w:val="CC4AAE72"/>
    <w:lvl w:ilvl="0">
      <w:start w:val="1"/>
      <w:numFmt w:val="decimal"/>
      <w:lvlText w:val="%1."/>
      <w:lvlJc w:val="left"/>
      <w:rPr>
        <w:rFonts w:ascii="Sylfaen" w:eastAsia="Sylfaen" w:hAnsi="Sylfaen" w:cs="Sylfae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D569F8"/>
    <w:multiLevelType w:val="hybridMultilevel"/>
    <w:tmpl w:val="A00C8AFC"/>
    <w:lvl w:ilvl="0" w:tplc="FBBE2F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1F7700"/>
    <w:multiLevelType w:val="multilevel"/>
    <w:tmpl w:val="14A08530"/>
    <w:lvl w:ilvl="0">
      <w:start w:val="1"/>
      <w:numFmt w:val="decimal"/>
      <w:lvlText w:val="%1."/>
      <w:lvlJc w:val="left"/>
      <w:rPr>
        <w:rFonts w:ascii="Sylfaen" w:eastAsia="Sylfaen" w:hAnsi="Sylfaen" w:cs="Sylfae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3E6EE9"/>
    <w:multiLevelType w:val="multilevel"/>
    <w:tmpl w:val="4CC0F22C"/>
    <w:lvl w:ilvl="0">
      <w:start w:val="1"/>
      <w:numFmt w:val="decimal"/>
      <w:lvlText w:val="%1"/>
      <w:lvlJc w:val="left"/>
      <w:rPr>
        <w:rFonts w:ascii="Sylfaen" w:eastAsia="Sylfaen" w:hAnsi="Sylfaen" w:cs="Sylfae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2E72EF"/>
    <w:multiLevelType w:val="hybridMultilevel"/>
    <w:tmpl w:val="C2E68D18"/>
    <w:lvl w:ilvl="0" w:tplc="805265CC">
      <w:start w:val="1"/>
      <w:numFmt w:val="upperRoman"/>
      <w:lvlText w:val="%1-"/>
      <w:lvlJc w:val="left"/>
      <w:pPr>
        <w:ind w:left="1080" w:hanging="720"/>
      </w:pPr>
      <w:rPr>
        <w:rFonts w:eastAsia="Lucida Sans Unicode"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023246"/>
    <w:multiLevelType w:val="multilevel"/>
    <w:tmpl w:val="C9A0811C"/>
    <w:lvl w:ilvl="0">
      <w:start w:val="1"/>
      <w:numFmt w:val="bullet"/>
      <w:lvlText w:val="—"/>
      <w:lvlJc w:val="left"/>
      <w:rPr>
        <w:rFonts w:ascii="Sylfaen" w:eastAsia="Sylfaen" w:hAnsi="Sylfaen" w:cs="Sylfaen"/>
        <w:b/>
        <w:bCs/>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3C543A"/>
    <w:multiLevelType w:val="hybridMultilevel"/>
    <w:tmpl w:val="C9AE9A64"/>
    <w:lvl w:ilvl="0" w:tplc="499E7F4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
  </w:num>
  <w:num w:numId="5">
    <w:abstractNumId w:val="2"/>
  </w:num>
  <w:num w:numId="6">
    <w:abstractNumId w:val="3"/>
  </w:num>
  <w:num w:numId="7">
    <w:abstractNumId w:val="7"/>
  </w:num>
  <w:num w:numId="8">
    <w:abstractNumId w:val="0"/>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020A1"/>
    <w:rsid w:val="00053434"/>
    <w:rsid w:val="00132ECB"/>
    <w:rsid w:val="001552D7"/>
    <w:rsid w:val="001767E1"/>
    <w:rsid w:val="001A5226"/>
    <w:rsid w:val="002051D3"/>
    <w:rsid w:val="002B71D6"/>
    <w:rsid w:val="002C4D89"/>
    <w:rsid w:val="00304EAF"/>
    <w:rsid w:val="00306A6D"/>
    <w:rsid w:val="003558FC"/>
    <w:rsid w:val="00367B09"/>
    <w:rsid w:val="003B64A0"/>
    <w:rsid w:val="00415F4A"/>
    <w:rsid w:val="004D2B28"/>
    <w:rsid w:val="004D326A"/>
    <w:rsid w:val="005020A1"/>
    <w:rsid w:val="005F7183"/>
    <w:rsid w:val="00662AAA"/>
    <w:rsid w:val="006B4404"/>
    <w:rsid w:val="00770BEA"/>
    <w:rsid w:val="007E062B"/>
    <w:rsid w:val="00824FFC"/>
    <w:rsid w:val="008C2DFD"/>
    <w:rsid w:val="00943F31"/>
    <w:rsid w:val="009E591B"/>
    <w:rsid w:val="00A04623"/>
    <w:rsid w:val="00A564DC"/>
    <w:rsid w:val="00B4679C"/>
    <w:rsid w:val="00B60628"/>
    <w:rsid w:val="00C06C7F"/>
    <w:rsid w:val="00C319C4"/>
    <w:rsid w:val="00C33695"/>
    <w:rsid w:val="00C471EF"/>
    <w:rsid w:val="00C52AB3"/>
    <w:rsid w:val="00C75ED8"/>
    <w:rsid w:val="00CA0B0F"/>
    <w:rsid w:val="00CB3734"/>
    <w:rsid w:val="00D5675D"/>
    <w:rsid w:val="00D64040"/>
    <w:rsid w:val="00DC6C17"/>
    <w:rsid w:val="00E3672E"/>
    <w:rsid w:val="00E75938"/>
    <w:rsid w:val="00ED1914"/>
    <w:rsid w:val="00F6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A114D-40EB-496F-B4C0-399FCF31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062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062B"/>
    <w:rPr>
      <w:color w:val="0066CC"/>
      <w:u w:val="single"/>
    </w:rPr>
  </w:style>
  <w:style w:type="character" w:customStyle="1" w:styleId="2">
    <w:name w:val="Основной текст (2)_"/>
    <w:basedOn w:val="a0"/>
    <w:link w:val="20"/>
    <w:rsid w:val="007E062B"/>
    <w:rPr>
      <w:rFonts w:ascii="Sylfaen" w:eastAsia="Sylfaen" w:hAnsi="Sylfaen" w:cs="Sylfaen"/>
      <w:b/>
      <w:bCs/>
      <w:i w:val="0"/>
      <w:iCs w:val="0"/>
      <w:smallCaps w:val="0"/>
      <w:strike w:val="0"/>
      <w:spacing w:val="20"/>
      <w:sz w:val="31"/>
      <w:szCs w:val="31"/>
      <w:u w:val="none"/>
    </w:rPr>
  </w:style>
  <w:style w:type="character" w:customStyle="1" w:styleId="1">
    <w:name w:val="Основной текст1"/>
    <w:basedOn w:val="a0"/>
    <w:rsid w:val="007E062B"/>
    <w:rPr>
      <w:rFonts w:ascii="Sylfaen" w:eastAsia="Sylfaen" w:hAnsi="Sylfaen" w:cs="Sylfaen"/>
      <w:b w:val="0"/>
      <w:bCs w:val="0"/>
      <w:i w:val="0"/>
      <w:iCs w:val="0"/>
      <w:smallCaps w:val="0"/>
      <w:strike w:val="0"/>
      <w:spacing w:val="10"/>
      <w:sz w:val="20"/>
      <w:szCs w:val="20"/>
      <w:u w:val="none"/>
    </w:rPr>
  </w:style>
  <w:style w:type="character" w:customStyle="1" w:styleId="21">
    <w:name w:val="Основной текст (2)"/>
    <w:basedOn w:val="2"/>
    <w:rsid w:val="007E062B"/>
    <w:rPr>
      <w:rFonts w:ascii="Sylfaen" w:eastAsia="Sylfaen" w:hAnsi="Sylfaen" w:cs="Sylfaen"/>
      <w:b/>
      <w:bCs/>
      <w:i w:val="0"/>
      <w:iCs w:val="0"/>
      <w:smallCaps w:val="0"/>
      <w:strike w:val="0"/>
      <w:color w:val="000000"/>
      <w:spacing w:val="20"/>
      <w:w w:val="100"/>
      <w:position w:val="0"/>
      <w:sz w:val="31"/>
      <w:szCs w:val="31"/>
      <w:u w:val="single"/>
      <w:lang w:val="ru-RU"/>
    </w:rPr>
  </w:style>
  <w:style w:type="character" w:customStyle="1" w:styleId="22">
    <w:name w:val="Заголовок №2_"/>
    <w:basedOn w:val="a0"/>
    <w:link w:val="23"/>
    <w:rsid w:val="007E062B"/>
    <w:rPr>
      <w:rFonts w:ascii="Sylfaen" w:eastAsia="Sylfaen" w:hAnsi="Sylfaen" w:cs="Sylfaen"/>
      <w:b/>
      <w:bCs/>
      <w:i w:val="0"/>
      <w:iCs w:val="0"/>
      <w:smallCaps w:val="0"/>
      <w:strike w:val="0"/>
      <w:spacing w:val="10"/>
      <w:sz w:val="20"/>
      <w:szCs w:val="20"/>
      <w:u w:val="none"/>
    </w:rPr>
  </w:style>
  <w:style w:type="character" w:customStyle="1" w:styleId="213pt">
    <w:name w:val="Заголовок №2 + 13 pt;Не полужирный"/>
    <w:basedOn w:val="22"/>
    <w:rsid w:val="007E062B"/>
    <w:rPr>
      <w:rFonts w:ascii="Sylfaen" w:eastAsia="Sylfaen" w:hAnsi="Sylfaen" w:cs="Sylfaen"/>
      <w:b/>
      <w:bCs/>
      <w:i w:val="0"/>
      <w:iCs w:val="0"/>
      <w:smallCaps w:val="0"/>
      <w:strike w:val="0"/>
      <w:color w:val="000000"/>
      <w:spacing w:val="10"/>
      <w:w w:val="100"/>
      <w:position w:val="0"/>
      <w:sz w:val="26"/>
      <w:szCs w:val="26"/>
      <w:u w:val="none"/>
      <w:lang w:val="ru-RU"/>
    </w:rPr>
  </w:style>
  <w:style w:type="character" w:customStyle="1" w:styleId="a4">
    <w:name w:val="Основной текст_"/>
    <w:basedOn w:val="a0"/>
    <w:link w:val="24"/>
    <w:rsid w:val="007E062B"/>
    <w:rPr>
      <w:rFonts w:ascii="Sylfaen" w:eastAsia="Sylfaen" w:hAnsi="Sylfaen" w:cs="Sylfaen"/>
      <w:b w:val="0"/>
      <w:bCs w:val="0"/>
      <w:i w:val="0"/>
      <w:iCs w:val="0"/>
      <w:smallCaps w:val="0"/>
      <w:strike w:val="0"/>
      <w:spacing w:val="10"/>
      <w:sz w:val="20"/>
      <w:szCs w:val="20"/>
      <w:u w:val="none"/>
    </w:rPr>
  </w:style>
  <w:style w:type="character" w:customStyle="1" w:styleId="a5">
    <w:name w:val="Основной текст + Полужирный"/>
    <w:basedOn w:val="a4"/>
    <w:rsid w:val="007E062B"/>
    <w:rPr>
      <w:rFonts w:ascii="Sylfaen" w:eastAsia="Sylfaen" w:hAnsi="Sylfaen" w:cs="Sylfaen"/>
      <w:b/>
      <w:bCs/>
      <w:i w:val="0"/>
      <w:iCs w:val="0"/>
      <w:smallCaps w:val="0"/>
      <w:strike w:val="0"/>
      <w:color w:val="000000"/>
      <w:spacing w:val="10"/>
      <w:w w:val="100"/>
      <w:position w:val="0"/>
      <w:sz w:val="20"/>
      <w:szCs w:val="20"/>
      <w:u w:val="none"/>
      <w:lang w:val="ru-RU"/>
    </w:rPr>
  </w:style>
  <w:style w:type="character" w:customStyle="1" w:styleId="25">
    <w:name w:val="Заголовок №2"/>
    <w:basedOn w:val="22"/>
    <w:rsid w:val="007E062B"/>
    <w:rPr>
      <w:rFonts w:ascii="Sylfaen" w:eastAsia="Sylfaen" w:hAnsi="Sylfaen" w:cs="Sylfaen"/>
      <w:b/>
      <w:bCs/>
      <w:i w:val="0"/>
      <w:iCs w:val="0"/>
      <w:smallCaps w:val="0"/>
      <w:strike w:val="0"/>
      <w:color w:val="000000"/>
      <w:spacing w:val="10"/>
      <w:w w:val="100"/>
      <w:position w:val="0"/>
      <w:sz w:val="20"/>
      <w:szCs w:val="20"/>
      <w:u w:val="none"/>
      <w:lang w:val="ru-RU"/>
    </w:rPr>
  </w:style>
  <w:style w:type="character" w:customStyle="1" w:styleId="3">
    <w:name w:val="Основной текст (3)_"/>
    <w:basedOn w:val="a0"/>
    <w:link w:val="30"/>
    <w:rsid w:val="007E062B"/>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3Sylfaen6pt1pt">
    <w:name w:val="Основной текст (3) + Sylfaen;6 pt;Полужирный;Интервал 1 pt"/>
    <w:basedOn w:val="3"/>
    <w:rsid w:val="007E062B"/>
    <w:rPr>
      <w:rFonts w:ascii="Sylfaen" w:eastAsia="Sylfaen" w:hAnsi="Sylfaen" w:cs="Sylfaen"/>
      <w:b/>
      <w:bCs/>
      <w:i w:val="0"/>
      <w:iCs w:val="0"/>
      <w:smallCaps w:val="0"/>
      <w:strike w:val="0"/>
      <w:color w:val="000000"/>
      <w:spacing w:val="30"/>
      <w:w w:val="100"/>
      <w:position w:val="0"/>
      <w:sz w:val="12"/>
      <w:szCs w:val="12"/>
      <w:u w:val="none"/>
      <w:lang w:val="ru-RU"/>
    </w:rPr>
  </w:style>
  <w:style w:type="character" w:customStyle="1" w:styleId="LucidaSansUnicode135pt-1pt">
    <w:name w:val="Основной текст + Lucida Sans Unicode;13;5 pt;Полужирный;Курсив;Интервал -1 pt"/>
    <w:basedOn w:val="a4"/>
    <w:rsid w:val="007E062B"/>
    <w:rPr>
      <w:rFonts w:ascii="Lucida Sans Unicode" w:eastAsia="Lucida Sans Unicode" w:hAnsi="Lucida Sans Unicode" w:cs="Lucida Sans Unicode"/>
      <w:b/>
      <w:bCs/>
      <w:i/>
      <w:iCs/>
      <w:smallCaps w:val="0"/>
      <w:strike w:val="0"/>
      <w:color w:val="000000"/>
      <w:spacing w:val="-20"/>
      <w:w w:val="100"/>
      <w:position w:val="0"/>
      <w:sz w:val="27"/>
      <w:szCs w:val="27"/>
      <w:u w:val="none"/>
      <w:lang w:val="en-US"/>
    </w:rPr>
  </w:style>
  <w:style w:type="paragraph" w:customStyle="1" w:styleId="20">
    <w:name w:val="Основной текст (2)"/>
    <w:basedOn w:val="a"/>
    <w:link w:val="2"/>
    <w:rsid w:val="007E062B"/>
    <w:pPr>
      <w:shd w:val="clear" w:color="auto" w:fill="FFFFFF"/>
      <w:spacing w:line="370" w:lineRule="exact"/>
      <w:jc w:val="center"/>
    </w:pPr>
    <w:rPr>
      <w:rFonts w:ascii="Sylfaen" w:eastAsia="Sylfaen" w:hAnsi="Sylfaen" w:cs="Sylfaen"/>
      <w:b/>
      <w:bCs/>
      <w:spacing w:val="20"/>
      <w:sz w:val="31"/>
      <w:szCs w:val="31"/>
    </w:rPr>
  </w:style>
  <w:style w:type="paragraph" w:customStyle="1" w:styleId="24">
    <w:name w:val="Основной текст2"/>
    <w:basedOn w:val="a"/>
    <w:link w:val="a4"/>
    <w:rsid w:val="007E062B"/>
    <w:pPr>
      <w:shd w:val="clear" w:color="auto" w:fill="FFFFFF"/>
      <w:spacing w:line="264" w:lineRule="exact"/>
      <w:jc w:val="both"/>
    </w:pPr>
    <w:rPr>
      <w:rFonts w:ascii="Sylfaen" w:eastAsia="Sylfaen" w:hAnsi="Sylfaen" w:cs="Sylfaen"/>
      <w:spacing w:val="10"/>
      <w:sz w:val="20"/>
      <w:szCs w:val="20"/>
    </w:rPr>
  </w:style>
  <w:style w:type="paragraph" w:customStyle="1" w:styleId="23">
    <w:name w:val="Заголовок №2"/>
    <w:basedOn w:val="a"/>
    <w:link w:val="22"/>
    <w:rsid w:val="007E062B"/>
    <w:pPr>
      <w:shd w:val="clear" w:color="auto" w:fill="FFFFFF"/>
      <w:spacing w:line="0" w:lineRule="atLeast"/>
      <w:jc w:val="both"/>
      <w:outlineLvl w:val="1"/>
    </w:pPr>
    <w:rPr>
      <w:rFonts w:ascii="Sylfaen" w:eastAsia="Sylfaen" w:hAnsi="Sylfaen" w:cs="Sylfaen"/>
      <w:b/>
      <w:bCs/>
      <w:spacing w:val="10"/>
      <w:sz w:val="20"/>
      <w:szCs w:val="20"/>
    </w:rPr>
  </w:style>
  <w:style w:type="paragraph" w:customStyle="1" w:styleId="30">
    <w:name w:val="Основной текст (3)"/>
    <w:basedOn w:val="a"/>
    <w:link w:val="3"/>
    <w:rsid w:val="007E062B"/>
    <w:pPr>
      <w:shd w:val="clear" w:color="auto" w:fill="FFFFFF"/>
      <w:spacing w:line="206" w:lineRule="exact"/>
      <w:jc w:val="both"/>
    </w:pPr>
    <w:rPr>
      <w:rFonts w:ascii="Lucida Sans Unicode" w:eastAsia="Lucida Sans Unicode" w:hAnsi="Lucida Sans Unicode" w:cs="Lucida Sans Unicode"/>
      <w:sz w:val="15"/>
      <w:szCs w:val="15"/>
    </w:rPr>
  </w:style>
  <w:style w:type="paragraph" w:styleId="a6">
    <w:name w:val="List Paragraph"/>
    <w:basedOn w:val="a"/>
    <w:uiPriority w:val="34"/>
    <w:qFormat/>
    <w:rsid w:val="00053434"/>
    <w:pPr>
      <w:ind w:left="720"/>
      <w:contextualSpacing/>
    </w:pPr>
  </w:style>
  <w:style w:type="paragraph" w:styleId="a7">
    <w:name w:val="Balloon Text"/>
    <w:basedOn w:val="a"/>
    <w:link w:val="a8"/>
    <w:uiPriority w:val="99"/>
    <w:semiHidden/>
    <w:unhideWhenUsed/>
    <w:rsid w:val="00053434"/>
    <w:rPr>
      <w:rFonts w:ascii="Tahoma" w:hAnsi="Tahoma" w:cs="Tahoma"/>
      <w:sz w:val="16"/>
      <w:szCs w:val="16"/>
    </w:rPr>
  </w:style>
  <w:style w:type="character" w:customStyle="1" w:styleId="a8">
    <w:name w:val="Текст выноски Знак"/>
    <w:basedOn w:val="a0"/>
    <w:link w:val="a7"/>
    <w:uiPriority w:val="99"/>
    <w:semiHidden/>
    <w:rsid w:val="0005343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FineReader11/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31</cp:revision>
  <cp:lastPrinted>2024-04-03T06:17:00Z</cp:lastPrinted>
  <dcterms:created xsi:type="dcterms:W3CDTF">2022-05-23T08:35:00Z</dcterms:created>
  <dcterms:modified xsi:type="dcterms:W3CDTF">2024-04-10T10:01:00Z</dcterms:modified>
</cp:coreProperties>
</file>