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16C4" w:rsidTr="007616C4">
        <w:trPr>
          <w:cantSplit/>
          <w:jc w:val="right"/>
        </w:trPr>
        <w:tc>
          <w:tcPr>
            <w:tcW w:w="2840" w:type="dxa"/>
            <w:gridSpan w:val="10"/>
            <w:vAlign w:val="bottom"/>
          </w:tcPr>
          <w:p w:rsidR="007616C4" w:rsidRDefault="007616C4">
            <w:pPr>
              <w:spacing w:after="160" w:line="254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  <w:tr w:rsidR="007616C4" w:rsidTr="007616C4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7616C4" w:rsidTr="007616C4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7616C4" w:rsidRDefault="007616C4">
            <w:pPr>
              <w:spacing w:before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</w:tc>
      </w:tr>
    </w:tbl>
    <w:p w:rsidR="007616C4" w:rsidRDefault="007616C4" w:rsidP="007616C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7616C4" w:rsidRDefault="007616C4" w:rsidP="007616C4"/>
    <w:p w:rsidR="007616C4" w:rsidRDefault="007616C4" w:rsidP="007616C4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7616C4" w:rsidTr="007616C4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eastAsia="en-US"/>
              </w:rPr>
              <w:t>Братская могила</w:t>
            </w:r>
          </w:p>
        </w:tc>
      </w:tr>
    </w:tbl>
    <w:p w:rsidR="007616C4" w:rsidRDefault="007616C4" w:rsidP="007616C4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7616C4" w:rsidRDefault="007616C4" w:rsidP="007616C4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7616C4" w:rsidRDefault="007616C4" w:rsidP="007616C4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7616C4" w:rsidTr="007616C4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д.Федорино</w:t>
            </w:r>
            <w:proofErr w:type="spellEnd"/>
          </w:p>
        </w:tc>
      </w:tr>
    </w:tbl>
    <w:p w:rsidR="007616C4" w:rsidRDefault="007616C4" w:rsidP="007616C4">
      <w:pPr>
        <w:spacing w:before="60"/>
        <w:ind w:right="-2"/>
      </w:pPr>
    </w:p>
    <w:p w:rsidR="007616C4" w:rsidRDefault="007616C4" w:rsidP="007616C4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7616C4" w:rsidRDefault="007616C4" w:rsidP="007616C4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7616C4" w:rsidTr="007616C4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</w:tbl>
    <w:p w:rsidR="007616C4" w:rsidRDefault="007616C4" w:rsidP="007616C4">
      <w:pPr>
        <w:spacing w:before="60"/>
        <w:ind w:right="-2"/>
      </w:pPr>
    </w:p>
    <w:p w:rsidR="007616C4" w:rsidRDefault="007616C4" w:rsidP="007616C4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7616C4" w:rsidRDefault="007616C4" w:rsidP="007616C4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7616C4" w:rsidTr="007616C4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7616C4" w:rsidTr="007616C4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7616C4" w:rsidRDefault="007616C4" w:rsidP="007616C4">
      <w:pPr>
        <w:rPr>
          <w:sz w:val="2"/>
          <w:szCs w:val="2"/>
        </w:rPr>
      </w:pPr>
    </w:p>
    <w:p w:rsidR="007616C4" w:rsidRDefault="007616C4" w:rsidP="007616C4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7616C4" w:rsidTr="007616C4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 w:rsidP="00FC23D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C23DF">
              <w:rPr>
                <w:lang w:eastAsia="en-US"/>
              </w:rPr>
              <w:t>5</w:t>
            </w:r>
            <w:r>
              <w:rPr>
                <w:lang w:eastAsia="en-US"/>
              </w:rPr>
              <w:t>х3</w:t>
            </w:r>
            <w:r w:rsidR="00FC23DF">
              <w:rPr>
                <w:lang w:eastAsia="en-US"/>
              </w:rPr>
              <w:t>5</w:t>
            </w:r>
          </w:p>
        </w:tc>
      </w:tr>
    </w:tbl>
    <w:p w:rsidR="007616C4" w:rsidRDefault="007616C4" w:rsidP="007616C4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7616C4" w:rsidRDefault="007616C4" w:rsidP="007616C4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7616C4" w:rsidTr="007616C4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C23DF">
              <w:rPr>
                <w:lang w:eastAsia="en-US"/>
              </w:rPr>
              <w:t xml:space="preserve">На </w:t>
            </w:r>
            <w:proofErr w:type="gramStart"/>
            <w:r w:rsidR="00FC23DF">
              <w:rPr>
                <w:lang w:eastAsia="en-US"/>
              </w:rPr>
              <w:t>высоком  двухъярусном</w:t>
            </w:r>
            <w:proofErr w:type="gramEnd"/>
            <w:r w:rsidR="00FC23DF">
              <w:rPr>
                <w:lang w:eastAsia="en-US"/>
              </w:rPr>
              <w:t xml:space="preserve"> постаменте установлена скульптурная группа- фигура мужчины и женщины со знаменем и венком. на лицевой стороне</w:t>
            </w:r>
            <w:r>
              <w:rPr>
                <w:lang w:eastAsia="en-US"/>
              </w:rPr>
              <w:t xml:space="preserve"> </w:t>
            </w:r>
            <w:r w:rsidR="00FC23DF">
              <w:rPr>
                <w:lang w:eastAsia="en-US"/>
              </w:rPr>
              <w:t xml:space="preserve">постамента укреплены  таблички с именами известных и неизвестных воинов, погребённых в братской могиле. Надпись: </w:t>
            </w:r>
            <w:proofErr w:type="gramStart"/>
            <w:r w:rsidR="00FC23DF">
              <w:rPr>
                <w:lang w:eastAsia="en-US"/>
              </w:rPr>
              <w:t xml:space="preserve">« </w:t>
            </w:r>
            <w:r w:rsidR="00744099">
              <w:rPr>
                <w:lang w:eastAsia="en-US"/>
              </w:rPr>
              <w:t>Вечная</w:t>
            </w:r>
            <w:proofErr w:type="gramEnd"/>
            <w:r w:rsidR="00744099">
              <w:rPr>
                <w:lang w:eastAsia="en-US"/>
              </w:rPr>
              <w:t xml:space="preserve"> слава героям павшим в боях за Родину 1941-1945</w:t>
            </w:r>
            <w:r w:rsidR="00FC23DF">
              <w:rPr>
                <w:lang w:eastAsia="en-US"/>
              </w:rPr>
              <w:t>»</w:t>
            </w:r>
          </w:p>
        </w:tc>
      </w:tr>
    </w:tbl>
    <w:p w:rsidR="007616C4" w:rsidRDefault="007616C4" w:rsidP="007616C4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7616C4" w:rsidRDefault="007616C4" w:rsidP="007616C4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7616C4" w:rsidTr="007616C4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7616C4" w:rsidTr="007616C4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7616C4" w:rsidTr="007616C4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4" w:rsidRDefault="007616C4" w:rsidP="007616C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31</w:t>
            </w:r>
          </w:p>
        </w:tc>
      </w:tr>
    </w:tbl>
    <w:p w:rsidR="007616C4" w:rsidRDefault="007616C4" w:rsidP="007616C4">
      <w:pPr>
        <w:spacing w:before="60"/>
        <w:ind w:right="-2"/>
        <w:rPr>
          <w:b/>
          <w:bCs/>
        </w:rPr>
      </w:pPr>
    </w:p>
    <w:p w:rsidR="007616C4" w:rsidRDefault="007616C4" w:rsidP="007616C4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7616C4" w:rsidRDefault="007616C4" w:rsidP="007616C4">
      <w:pPr>
        <w:spacing w:before="60"/>
        <w:ind w:right="7428"/>
        <w:jc w:val="center"/>
      </w:pPr>
      <w:r>
        <w:lastRenderedPageBreak/>
        <w:t>(список прилагается)</w:t>
      </w: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7616C4" w:rsidTr="007616C4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7616C4" w:rsidTr="007616C4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  <w:tr w:rsidR="007616C4" w:rsidTr="007616C4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  <w:tr w:rsidR="007616C4" w:rsidTr="007616C4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  <w:tr w:rsidR="007616C4" w:rsidTr="007616C4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</w:tbl>
    <w:p w:rsidR="007616C4" w:rsidRDefault="007616C4" w:rsidP="007616C4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7616C4" w:rsidRDefault="007616C4" w:rsidP="007616C4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7616C4" w:rsidRDefault="0074409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 СП </w:t>
            </w: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  <w:p w:rsidR="00744099" w:rsidRDefault="00744099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Борисовская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</w:tr>
    </w:tbl>
    <w:p w:rsidR="007616C4" w:rsidRDefault="007616C4" w:rsidP="007616C4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7616C4" w:rsidRDefault="007616C4" w:rsidP="007616C4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7616C4" w:rsidRDefault="007616C4" w:rsidP="007616C4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7616C4" w:rsidTr="007616C4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  <w:p w:rsidR="007616C4" w:rsidRDefault="007616C4">
            <w:pPr>
              <w:spacing w:line="254" w:lineRule="auto"/>
              <w:rPr>
                <w:lang w:eastAsia="en-US"/>
              </w:rPr>
            </w:pPr>
          </w:p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</w:t>
            </w:r>
            <w:r w:rsidR="00B92A77" w:rsidRPr="006350E0">
              <w:rPr>
                <w:noProof/>
              </w:rPr>
              <w:drawing>
                <wp:inline distT="0" distB="0" distL="0" distR="0" wp14:anchorId="225C020E" wp14:editId="3EC789C9">
                  <wp:extent cx="5940425" cy="2673191"/>
                  <wp:effectExtent l="0" t="0" r="3175" b="0"/>
                  <wp:docPr id="3" name="Рисунок 3" descr="C:\Users\user\AppData\Local\Microsoft\Windows\Temporary Internet Files\Content.IE5\N31CY0JJ\PHOTO-2020-02-18-15-05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N31CY0JJ\PHOTO-2020-02-18-15-05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67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616C4" w:rsidTr="007616C4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2B43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2B43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2B43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2B431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7616C4" w:rsidRDefault="007616C4" w:rsidP="007616C4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7616C4" w:rsidRDefault="007616C4" w:rsidP="007616C4">
      <w:pPr>
        <w:spacing w:before="240" w:after="120"/>
        <w:ind w:left="312" w:hanging="312"/>
        <w:rPr>
          <w:b/>
          <w:bCs/>
        </w:rPr>
      </w:pPr>
    </w:p>
    <w:p w:rsidR="007616C4" w:rsidRDefault="007616C4" w:rsidP="007616C4">
      <w:pPr>
        <w:spacing w:before="240" w:after="120"/>
        <w:ind w:left="312" w:hanging="312"/>
        <w:rPr>
          <w:b/>
          <w:bCs/>
        </w:rPr>
      </w:pPr>
    </w:p>
    <w:p w:rsidR="007616C4" w:rsidRDefault="007616C4" w:rsidP="007616C4">
      <w:pPr>
        <w:spacing w:before="240" w:after="120"/>
        <w:ind w:left="312" w:hanging="312"/>
        <w:rPr>
          <w:b/>
          <w:bCs/>
        </w:rPr>
      </w:pPr>
    </w:p>
    <w:p w:rsidR="007616C4" w:rsidRDefault="007616C4" w:rsidP="007616C4">
      <w:pPr>
        <w:spacing w:before="240" w:after="120"/>
        <w:ind w:left="312" w:hanging="312"/>
        <w:rPr>
          <w:b/>
          <w:bCs/>
        </w:rPr>
      </w:pPr>
    </w:p>
    <w:p w:rsidR="007616C4" w:rsidRDefault="007616C4" w:rsidP="007616C4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552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  <w:p w:rsidR="007616C4" w:rsidRDefault="00C2697B">
            <w:pPr>
              <w:spacing w:line="254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D313E08" wp14:editId="4F3523E9">
                  <wp:extent cx="6283325" cy="267589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267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6C4" w:rsidRDefault="007616C4" w:rsidP="007616C4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Решение малого Совета Калужского областного Совета народных депутатов от 22.05.1992 г № 76</w:t>
            </w:r>
          </w:p>
        </w:tc>
      </w:tr>
    </w:tbl>
    <w:p w:rsidR="007616C4" w:rsidRDefault="007616C4" w:rsidP="007616C4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</w:tbl>
    <w:p w:rsidR="007616C4" w:rsidRDefault="007616C4" w:rsidP="007616C4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</w:tbl>
    <w:p w:rsidR="007616C4" w:rsidRDefault="007616C4" w:rsidP="007616C4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7616C4" w:rsidTr="007616C4">
        <w:trPr>
          <w:trHeight w:val="560"/>
        </w:trPr>
        <w:tc>
          <w:tcPr>
            <w:tcW w:w="8278" w:type="dxa"/>
            <w:vAlign w:val="center"/>
            <w:hideMark/>
          </w:tcPr>
          <w:p w:rsidR="007616C4" w:rsidRDefault="007616C4">
            <w:pPr>
              <w:spacing w:line="254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FC23D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7616C4" w:rsidRDefault="007616C4" w:rsidP="007616C4">
      <w:pPr>
        <w:spacing w:after="120"/>
      </w:pPr>
    </w:p>
    <w:p w:rsidR="007616C4" w:rsidRDefault="007616C4" w:rsidP="007616C4">
      <w:pPr>
        <w:spacing w:after="120"/>
        <w:rPr>
          <w:b/>
          <w:bCs/>
        </w:rPr>
      </w:pPr>
    </w:p>
    <w:p w:rsidR="007616C4" w:rsidRDefault="007616C4" w:rsidP="007616C4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616C4" w:rsidRDefault="00FC23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79760B">
              <w:rPr>
                <w:lang w:eastAsia="en-US"/>
              </w:rPr>
              <w:t>ахоронение произведено в 1941-1945</w:t>
            </w:r>
            <w:r w:rsidR="007616C4">
              <w:rPr>
                <w:lang w:eastAsia="en-US"/>
              </w:rPr>
              <w:t xml:space="preserve"> году</w:t>
            </w:r>
          </w:p>
          <w:p w:rsidR="007616C4" w:rsidRDefault="007616C4">
            <w:pPr>
              <w:spacing w:line="254" w:lineRule="auto"/>
              <w:rPr>
                <w:lang w:eastAsia="en-US"/>
              </w:rPr>
            </w:pPr>
          </w:p>
          <w:p w:rsidR="007616C4" w:rsidRDefault="007616C4">
            <w:pPr>
              <w:spacing w:line="254" w:lineRule="auto"/>
              <w:rPr>
                <w:lang w:eastAsia="en-US"/>
              </w:rPr>
            </w:pPr>
          </w:p>
        </w:tc>
      </w:tr>
    </w:tbl>
    <w:p w:rsidR="007616C4" w:rsidRDefault="007616C4" w:rsidP="007616C4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7616C4" w:rsidTr="007616C4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7616C4" w:rsidRDefault="007616C4">
            <w:pPr>
              <w:rPr>
                <w:b/>
                <w:bCs/>
              </w:rPr>
            </w:pPr>
          </w:p>
        </w:tc>
      </w:tr>
    </w:tbl>
    <w:p w:rsidR="007616C4" w:rsidRDefault="007616C4" w:rsidP="007616C4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7616C4" w:rsidRDefault="007616C4" w:rsidP="007616C4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7616C4" w:rsidTr="007616C4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7616C4" w:rsidTr="007616C4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7616C4" w:rsidRDefault="007616C4" w:rsidP="007616C4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616C4" w:rsidRDefault="007616C4" w:rsidP="007616C4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7616C4" w:rsidRDefault="007616C4" w:rsidP="007616C4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7616C4" w:rsidTr="007616C4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7616C4" w:rsidTr="007616C4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7616C4" w:rsidRDefault="007616C4" w:rsidP="007616C4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616C4" w:rsidRDefault="007616C4" w:rsidP="007616C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7616C4" w:rsidTr="007616C4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616C4" w:rsidRDefault="007616C4">
            <w:pPr>
              <w:spacing w:line="254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7616C4" w:rsidRDefault="007616C4" w:rsidP="007616C4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7616C4" w:rsidRDefault="007616C4" w:rsidP="007616C4"/>
    <w:p w:rsidR="007616C4" w:rsidRDefault="007616C4" w:rsidP="007616C4"/>
    <w:p w:rsidR="00F53B8B" w:rsidRDefault="00F53B8B"/>
    <w:sectPr w:rsidR="00F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C4"/>
    <w:rsid w:val="002B431A"/>
    <w:rsid w:val="00744099"/>
    <w:rsid w:val="007616C4"/>
    <w:rsid w:val="00783206"/>
    <w:rsid w:val="0079760B"/>
    <w:rsid w:val="00B92A77"/>
    <w:rsid w:val="00B95E22"/>
    <w:rsid w:val="00C2697B"/>
    <w:rsid w:val="00F53B8B"/>
    <w:rsid w:val="00F84939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C848-B96D-4FB5-9BD2-3C96ABA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2020-02-27T13:00:00Z</dcterms:created>
  <dcterms:modified xsi:type="dcterms:W3CDTF">2020-04-24T10:54:00Z</dcterms:modified>
</cp:coreProperties>
</file>