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6308A8F9" w:rsidR="00EB7720" w:rsidRDefault="00EB7720" w:rsidP="00EB7720">
      <w:pPr>
        <w:ind w:left="142" w:hanging="142"/>
      </w:pPr>
      <w:r>
        <w:t>«</w:t>
      </w:r>
      <w:r w:rsidR="00955041">
        <w:t>09</w:t>
      </w:r>
      <w:r>
        <w:t xml:space="preserve">» </w:t>
      </w:r>
      <w:r w:rsidR="00955041">
        <w:t>дека</w:t>
      </w:r>
      <w:r w:rsidR="00526F53">
        <w:t>бря</w:t>
      </w:r>
      <w:r>
        <w:t xml:space="preserve"> 202</w:t>
      </w:r>
      <w:r w:rsidR="0030202B">
        <w:t>4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 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955041">
        <w:t>11</w:t>
      </w:r>
      <w:r w:rsidR="007F6AA9">
        <w:t>7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5A6E571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>граждан</w:t>
      </w:r>
      <w:r w:rsidR="007F6AA9">
        <w:t>ина</w:t>
      </w:r>
      <w:r w:rsidR="00F73ACF">
        <w:t xml:space="preserve"> </w:t>
      </w:r>
      <w:proofErr w:type="spellStart"/>
      <w:r w:rsidR="007F6AA9">
        <w:t>Лохмачева</w:t>
      </w:r>
      <w:proofErr w:type="spellEnd"/>
      <w:r w:rsidR="007F6AA9">
        <w:t xml:space="preserve"> В.В</w:t>
      </w:r>
      <w:r w:rsidR="00D91832">
        <w:t>.</w:t>
      </w:r>
      <w:r w:rsidR="00482590">
        <w:t xml:space="preserve">,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64812C28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A01793">
        <w:t>у</w:t>
      </w:r>
      <w:r>
        <w:t xml:space="preserve"> </w:t>
      </w:r>
      <w:r w:rsidR="00D91832">
        <w:t xml:space="preserve">предоставления разрешения на условно разрешенный вид использования земельного участка (ведение огородничества – код 13.1), </w:t>
      </w:r>
      <w:r w:rsidR="007F6AA9">
        <w:t xml:space="preserve">площадью 400 </w:t>
      </w:r>
      <w:proofErr w:type="spellStart"/>
      <w:r w:rsidR="007F6AA9">
        <w:t>кв.м</w:t>
      </w:r>
      <w:proofErr w:type="spellEnd"/>
      <w:r w:rsidR="007F6AA9">
        <w:t>., образуемого в соответствии со схемой расположения земельного участка на кадастровом плане территории</w:t>
      </w:r>
      <w:r w:rsidR="00955041">
        <w:t xml:space="preserve">, расположенного </w:t>
      </w:r>
      <w:r w:rsidR="007F6AA9">
        <w:t xml:space="preserve">        </w:t>
      </w:r>
      <w:r w:rsidR="00955041">
        <w:t xml:space="preserve">по адресу: </w:t>
      </w:r>
      <w:r w:rsidR="00D91832">
        <w:t xml:space="preserve">Калужская область, Боровский район, д. </w:t>
      </w:r>
      <w:proofErr w:type="spellStart"/>
      <w:r w:rsidR="007F6AA9">
        <w:t>Абрамовская</w:t>
      </w:r>
      <w:proofErr w:type="spellEnd"/>
      <w:r w:rsidR="007F6AA9">
        <w:t xml:space="preserve"> Слобода</w:t>
      </w:r>
      <w:r w:rsidR="00955041"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3DE0F5E1" w:rsidR="00A1551B" w:rsidRPr="001D6507" w:rsidRDefault="00955041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10</w:t>
      </w:r>
      <w:r w:rsidR="00A1551B">
        <w:rPr>
          <w:bCs/>
          <w:iCs/>
        </w:rPr>
        <w:t xml:space="preserve"> </w:t>
      </w:r>
      <w:r>
        <w:rPr>
          <w:bCs/>
          <w:iCs/>
        </w:rPr>
        <w:t>янва</w:t>
      </w:r>
      <w:r w:rsidR="00526F53">
        <w:rPr>
          <w:bCs/>
          <w:iCs/>
        </w:rPr>
        <w:t>ря</w:t>
      </w:r>
      <w:r w:rsidR="00A1551B">
        <w:rPr>
          <w:bCs/>
          <w:iCs/>
        </w:rPr>
        <w:t xml:space="preserve"> 202</w:t>
      </w:r>
      <w:r>
        <w:rPr>
          <w:bCs/>
          <w:iCs/>
        </w:rPr>
        <w:t>5</w:t>
      </w:r>
      <w:r w:rsidR="00A1551B">
        <w:rPr>
          <w:bCs/>
          <w:iCs/>
        </w:rPr>
        <w:t xml:space="preserve"> года в 1</w:t>
      </w:r>
      <w:r w:rsidR="007F6AA9">
        <w:rPr>
          <w:bCs/>
          <w:iCs/>
        </w:rPr>
        <w:t>0</w:t>
      </w:r>
      <w:r w:rsidR="00A1551B">
        <w:rPr>
          <w:bCs/>
          <w:iCs/>
        </w:rPr>
        <w:t xml:space="preserve"> час. </w:t>
      </w:r>
      <w:r w:rsidR="007F6AA9">
        <w:rPr>
          <w:bCs/>
          <w:iCs/>
        </w:rPr>
        <w:t>3</w:t>
      </w:r>
      <w:r w:rsidR="00A1551B">
        <w:rPr>
          <w:bCs/>
          <w:iCs/>
        </w:rPr>
        <w:t xml:space="preserve">0 мин. в д. </w:t>
      </w:r>
      <w:proofErr w:type="spellStart"/>
      <w:r w:rsidR="00026CE4">
        <w:rPr>
          <w:bCs/>
          <w:iCs/>
        </w:rPr>
        <w:t>Асеньевское</w:t>
      </w:r>
      <w:proofErr w:type="spellEnd"/>
      <w:r w:rsidR="00026CE4">
        <w:rPr>
          <w:bCs/>
          <w:iCs/>
        </w:rPr>
        <w:t xml:space="preserve"> (здание СДК</w:t>
      </w:r>
      <w:r w:rsidR="002838BE">
        <w:rPr>
          <w:bCs/>
          <w:iCs/>
        </w:rPr>
        <w:t>)</w:t>
      </w:r>
      <w:r w:rsidR="00A1551B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4C4EBAC3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</w:t>
      </w:r>
      <w:r w:rsidR="00955041">
        <w:t xml:space="preserve">                    </w:t>
      </w:r>
      <w:r w:rsidRPr="000E5AAD">
        <w:t xml:space="preserve">по проведению публичных слушаний, обеспечить обнародование настоящего </w:t>
      </w:r>
      <w:proofErr w:type="gramStart"/>
      <w:r w:rsidRPr="000E5AAD">
        <w:t xml:space="preserve">Решения, </w:t>
      </w:r>
      <w:r w:rsidR="00955041">
        <w:t xml:space="preserve">  </w:t>
      </w:r>
      <w:proofErr w:type="gramEnd"/>
      <w:r w:rsidR="00955041">
        <w:t xml:space="preserve">        </w:t>
      </w:r>
      <w:r w:rsidRPr="000E5AAD">
        <w:t xml:space="preserve">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  <w:bookmarkStart w:id="0" w:name="_GoBack"/>
      <w:bookmarkEnd w:id="0"/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7F6AA9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123</cp:revision>
  <cp:lastPrinted>2024-12-09T10:07:00Z</cp:lastPrinted>
  <dcterms:created xsi:type="dcterms:W3CDTF">2021-11-01T06:20:00Z</dcterms:created>
  <dcterms:modified xsi:type="dcterms:W3CDTF">2024-12-11T09:47:00Z</dcterms:modified>
</cp:coreProperties>
</file>