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3F8771AC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</w:t>
      </w:r>
      <w:r w:rsidR="00161A28">
        <w:rPr>
          <w:b/>
          <w:sz w:val="24"/>
          <w:szCs w:val="24"/>
        </w:rPr>
        <w:t>803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1F5B1024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80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161A28">
        <w:rPr>
          <w:bCs/>
          <w:sz w:val="24"/>
          <w:szCs w:val="24"/>
        </w:rPr>
        <w:t>ина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Андриянова В.С</w:t>
      </w:r>
      <w:r w:rsidR="00B266EA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262D934E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образуемого в соответствии со схемой расположения земельного участка на кадастровом плане</w:t>
      </w:r>
      <w:bookmarkStart w:id="0" w:name="_GoBack"/>
      <w:bookmarkEnd w:id="0"/>
      <w:r>
        <w:rPr>
          <w:sz w:val="24"/>
          <w:szCs w:val="24"/>
        </w:rPr>
        <w:t xml:space="preserve"> территории, площадью </w:t>
      </w:r>
      <w:r w:rsidR="00161A28">
        <w:rPr>
          <w:sz w:val="24"/>
          <w:szCs w:val="24"/>
        </w:rPr>
        <w:t>310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proofErr w:type="spellStart"/>
      <w:r w:rsidR="00161A28">
        <w:rPr>
          <w:sz w:val="24"/>
          <w:szCs w:val="24"/>
        </w:rPr>
        <w:t>Абрамовское</w:t>
      </w:r>
      <w:proofErr w:type="spellEnd"/>
      <w:r>
        <w:rPr>
          <w:sz w:val="24"/>
          <w:szCs w:val="24"/>
        </w:rPr>
        <w:t xml:space="preserve">,                заявитель </w:t>
      </w:r>
      <w:r w:rsidR="00161A28">
        <w:rPr>
          <w:sz w:val="24"/>
          <w:szCs w:val="24"/>
        </w:rPr>
        <w:t>Андриянов Владимир Сергеевич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47A28"/>
    <w:rsid w:val="00081EB6"/>
    <w:rsid w:val="000942B4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63CCC"/>
    <w:rsid w:val="00491175"/>
    <w:rsid w:val="004D6C62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2024-02-13T07:24:00Z</cp:lastPrinted>
  <dcterms:created xsi:type="dcterms:W3CDTF">2021-08-02T12:19:00Z</dcterms:created>
  <dcterms:modified xsi:type="dcterms:W3CDTF">2024-11-06T12:15:00Z</dcterms:modified>
</cp:coreProperties>
</file>