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29335" w14:textId="7BDF603A" w:rsidR="00977786" w:rsidRPr="00EC5BB8" w:rsidRDefault="00977786" w:rsidP="00977786">
      <w:pPr>
        <w:ind w:right="-4820"/>
        <w:jc w:val="center"/>
        <w:rPr>
          <w:sz w:val="24"/>
          <w:szCs w:val="24"/>
        </w:rPr>
      </w:pPr>
      <w:r w:rsidRPr="00EC5BB8">
        <w:rPr>
          <w:noProof/>
          <w:sz w:val="24"/>
          <w:szCs w:val="24"/>
        </w:rPr>
        <w:drawing>
          <wp:inline distT="0" distB="0" distL="0" distR="0" wp14:anchorId="4A806D01" wp14:editId="189DE177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3BE8" w14:textId="7777777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АДМИНИСТРАЦИЯ</w:t>
      </w:r>
    </w:p>
    <w:p w14:paraId="01A52374" w14:textId="77777777" w:rsidR="00977786" w:rsidRPr="00977786" w:rsidRDefault="00977786" w:rsidP="0084794A">
      <w:pPr>
        <w:ind w:right="-4819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МУНИЦИПАЛЬНОГО ОБРАЗОВАНИЯ</w:t>
      </w:r>
    </w:p>
    <w:p w14:paraId="374DC978" w14:textId="2DC2E099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СЕЛЬСКОГО ПОСЕЛЕНИЯ ДЕРЕВНЯ АСЕНЬЕВСКОЕ БОРОВСКОГО РАЙОНА КАЛУЖСКОЙ ОБЛАСТИ</w:t>
      </w:r>
    </w:p>
    <w:p w14:paraId="282F25A0" w14:textId="511113F2" w:rsidR="00977786" w:rsidRPr="003021F3" w:rsidRDefault="00977786" w:rsidP="00977786">
      <w:pPr>
        <w:ind w:right="-4820"/>
        <w:jc w:val="center"/>
        <w:rPr>
          <w:b/>
        </w:rPr>
      </w:pPr>
    </w:p>
    <w:p w14:paraId="17370A73" w14:textId="0AD93532" w:rsidR="00977786" w:rsidRPr="00977786" w:rsidRDefault="00654C8A" w:rsidP="00977786">
      <w:pPr>
        <w:ind w:right="-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113CE2F" w14:textId="1FD9E387" w:rsidR="00977786" w:rsidRPr="003021F3" w:rsidRDefault="00977786" w:rsidP="00977786">
      <w:pPr>
        <w:ind w:right="-4820"/>
        <w:jc w:val="center"/>
        <w:rPr>
          <w:b/>
        </w:rPr>
      </w:pPr>
    </w:p>
    <w:p w14:paraId="3B4D071A" w14:textId="524DA9C2" w:rsidR="00977786" w:rsidRDefault="00E811D6" w:rsidP="0043409B">
      <w:pPr>
        <w:ind w:right="-48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161A28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>»</w:t>
      </w:r>
      <w:r w:rsidR="00D71DD3">
        <w:rPr>
          <w:b/>
          <w:sz w:val="24"/>
          <w:szCs w:val="24"/>
        </w:rPr>
        <w:t xml:space="preserve"> </w:t>
      </w:r>
      <w:r w:rsidR="00161A28">
        <w:rPr>
          <w:b/>
          <w:sz w:val="24"/>
          <w:szCs w:val="24"/>
        </w:rPr>
        <w:t>но</w:t>
      </w:r>
      <w:r w:rsidR="00413896">
        <w:rPr>
          <w:b/>
          <w:sz w:val="24"/>
          <w:szCs w:val="24"/>
        </w:rPr>
        <w:t>ября</w:t>
      </w:r>
      <w:r w:rsidR="00D71DD3">
        <w:rPr>
          <w:b/>
          <w:sz w:val="24"/>
          <w:szCs w:val="24"/>
        </w:rPr>
        <w:t xml:space="preserve"> </w:t>
      </w:r>
      <w:r w:rsidR="00977786">
        <w:rPr>
          <w:b/>
          <w:sz w:val="24"/>
          <w:szCs w:val="24"/>
        </w:rPr>
        <w:t>202</w:t>
      </w:r>
      <w:r w:rsidR="00654C8A">
        <w:rPr>
          <w:b/>
          <w:sz w:val="24"/>
          <w:szCs w:val="24"/>
        </w:rPr>
        <w:t>4</w:t>
      </w:r>
      <w:r w:rsidR="00977786">
        <w:rPr>
          <w:b/>
          <w:sz w:val="24"/>
          <w:szCs w:val="24"/>
        </w:rPr>
        <w:t xml:space="preserve"> г.     </w:t>
      </w:r>
      <w:r w:rsidR="00B266EA">
        <w:rPr>
          <w:b/>
          <w:sz w:val="24"/>
          <w:szCs w:val="24"/>
        </w:rPr>
        <w:t xml:space="preserve">  </w:t>
      </w:r>
      <w:r w:rsidR="00977786">
        <w:rPr>
          <w:b/>
          <w:sz w:val="24"/>
          <w:szCs w:val="24"/>
        </w:rPr>
        <w:t xml:space="preserve"> </w:t>
      </w:r>
      <w:r w:rsidR="00B266EA">
        <w:rPr>
          <w:b/>
          <w:sz w:val="24"/>
          <w:szCs w:val="24"/>
        </w:rPr>
        <w:t xml:space="preserve">   </w:t>
      </w:r>
      <w:r w:rsidR="00977786">
        <w:rPr>
          <w:b/>
          <w:sz w:val="24"/>
          <w:szCs w:val="24"/>
        </w:rPr>
        <w:t xml:space="preserve">               </w:t>
      </w:r>
      <w:r w:rsidR="0043409B">
        <w:rPr>
          <w:b/>
          <w:sz w:val="24"/>
          <w:szCs w:val="24"/>
        </w:rPr>
        <w:t>д. Асеньевское</w:t>
      </w:r>
      <w:r w:rsidR="00977786">
        <w:rPr>
          <w:b/>
          <w:sz w:val="24"/>
          <w:szCs w:val="24"/>
        </w:rPr>
        <w:t xml:space="preserve">  </w:t>
      </w:r>
      <w:r w:rsidR="0043409B">
        <w:rPr>
          <w:b/>
          <w:sz w:val="24"/>
          <w:szCs w:val="24"/>
        </w:rPr>
        <w:t xml:space="preserve">         </w:t>
      </w:r>
      <w:r w:rsidR="00977786">
        <w:rPr>
          <w:b/>
          <w:sz w:val="24"/>
          <w:szCs w:val="24"/>
        </w:rPr>
        <w:t xml:space="preserve">                                   №____</w:t>
      </w:r>
      <w:r>
        <w:rPr>
          <w:b/>
          <w:sz w:val="24"/>
          <w:szCs w:val="24"/>
        </w:rPr>
        <w:t>__</w:t>
      </w:r>
    </w:p>
    <w:p w14:paraId="5D3BAEF7" w14:textId="77777777" w:rsidR="00E811D6" w:rsidRPr="003021F3" w:rsidRDefault="00E811D6" w:rsidP="00977786">
      <w:pPr>
        <w:ind w:right="-4820"/>
        <w:rPr>
          <w:b/>
        </w:rPr>
      </w:pPr>
    </w:p>
    <w:p w14:paraId="51DD790F" w14:textId="77A3DC81" w:rsidR="0002557D" w:rsidRPr="00204825" w:rsidRDefault="00977786" w:rsidP="00654C8A">
      <w:pPr>
        <w:spacing w:line="276" w:lineRule="auto"/>
        <w:ind w:right="-993"/>
        <w:jc w:val="both"/>
        <w:rPr>
          <w:b/>
          <w:sz w:val="24"/>
          <w:szCs w:val="24"/>
        </w:rPr>
      </w:pPr>
      <w:r w:rsidRPr="00204825">
        <w:rPr>
          <w:b/>
          <w:sz w:val="24"/>
          <w:szCs w:val="24"/>
        </w:rPr>
        <w:t>«</w:t>
      </w:r>
      <w:r w:rsidR="00F1295C">
        <w:rPr>
          <w:b/>
          <w:sz w:val="24"/>
          <w:szCs w:val="24"/>
        </w:rPr>
        <w:t>О</w:t>
      </w:r>
      <w:r w:rsidR="00FF176B">
        <w:rPr>
          <w:b/>
          <w:sz w:val="24"/>
          <w:szCs w:val="24"/>
        </w:rPr>
        <w:t xml:space="preserve"> </w:t>
      </w:r>
      <w:r w:rsidR="00654C8A">
        <w:rPr>
          <w:b/>
          <w:sz w:val="24"/>
          <w:szCs w:val="24"/>
        </w:rPr>
        <w:t>предоставлении разрешения на условно разрешенный вид использования земельн</w:t>
      </w:r>
      <w:r w:rsidR="00621037">
        <w:rPr>
          <w:b/>
          <w:sz w:val="24"/>
          <w:szCs w:val="24"/>
        </w:rPr>
        <w:t>ого</w:t>
      </w:r>
      <w:r w:rsidR="00654C8A">
        <w:rPr>
          <w:b/>
          <w:sz w:val="24"/>
          <w:szCs w:val="24"/>
        </w:rPr>
        <w:t xml:space="preserve"> участк</w:t>
      </w:r>
      <w:r w:rsidR="00621037">
        <w:rPr>
          <w:b/>
          <w:sz w:val="24"/>
          <w:szCs w:val="24"/>
        </w:rPr>
        <w:t>а</w:t>
      </w:r>
      <w:r w:rsidR="00654C8A">
        <w:rPr>
          <w:b/>
          <w:sz w:val="24"/>
          <w:szCs w:val="24"/>
        </w:rPr>
        <w:t xml:space="preserve"> с кадастровым номер</w:t>
      </w:r>
      <w:r w:rsidR="00621037">
        <w:rPr>
          <w:b/>
          <w:sz w:val="24"/>
          <w:szCs w:val="24"/>
        </w:rPr>
        <w:t>ом</w:t>
      </w:r>
      <w:r w:rsidR="00654C8A">
        <w:rPr>
          <w:b/>
          <w:sz w:val="24"/>
          <w:szCs w:val="24"/>
        </w:rPr>
        <w:t xml:space="preserve"> </w:t>
      </w:r>
      <w:proofErr w:type="gramStart"/>
      <w:r w:rsidR="00654C8A">
        <w:rPr>
          <w:b/>
          <w:sz w:val="24"/>
          <w:szCs w:val="24"/>
        </w:rPr>
        <w:t>40:03:0</w:t>
      </w:r>
      <w:r w:rsidR="00A26E7F">
        <w:rPr>
          <w:b/>
          <w:sz w:val="24"/>
          <w:szCs w:val="24"/>
        </w:rPr>
        <w:t>903</w:t>
      </w:r>
      <w:r w:rsidR="00654C8A">
        <w:rPr>
          <w:b/>
          <w:sz w:val="24"/>
          <w:szCs w:val="24"/>
        </w:rPr>
        <w:t>01:ЗУ</w:t>
      </w:r>
      <w:proofErr w:type="gramEnd"/>
      <w:r w:rsidR="00654C8A">
        <w:rPr>
          <w:b/>
          <w:sz w:val="24"/>
          <w:szCs w:val="24"/>
        </w:rPr>
        <w:t>1</w:t>
      </w:r>
      <w:r w:rsidR="00DC7797">
        <w:rPr>
          <w:b/>
          <w:sz w:val="24"/>
          <w:szCs w:val="24"/>
        </w:rPr>
        <w:t xml:space="preserve"> «ведение огородничества» (к</w:t>
      </w:r>
      <w:r w:rsidR="00621037">
        <w:rPr>
          <w:b/>
          <w:sz w:val="24"/>
          <w:szCs w:val="24"/>
        </w:rPr>
        <w:t>од 13.1)</w:t>
      </w:r>
    </w:p>
    <w:p w14:paraId="2E0885C1" w14:textId="18000BB7" w:rsidR="00977786" w:rsidRPr="003021F3" w:rsidRDefault="00977786" w:rsidP="00977786">
      <w:pPr>
        <w:ind w:right="1559"/>
        <w:rPr>
          <w:b/>
        </w:rPr>
      </w:pPr>
    </w:p>
    <w:p w14:paraId="483930EE" w14:textId="1ACF4B98" w:rsidR="00977786" w:rsidRDefault="00A926A9" w:rsidP="00ED535E">
      <w:pPr>
        <w:spacing w:line="276" w:lineRule="auto"/>
        <w:ind w:right="-482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Руководствуясь </w:t>
      </w:r>
      <w:r w:rsidR="00654C8A">
        <w:rPr>
          <w:bCs/>
          <w:sz w:val="24"/>
          <w:szCs w:val="24"/>
        </w:rPr>
        <w:t xml:space="preserve">статьей 39 Градостроительного кодекса Российской Федерации,        в соответствии с Правилами землепользования и застройки муниципального образования сельского поселения деревня </w:t>
      </w:r>
      <w:proofErr w:type="spellStart"/>
      <w:r w:rsidR="00654C8A">
        <w:rPr>
          <w:bCs/>
          <w:sz w:val="24"/>
          <w:szCs w:val="24"/>
        </w:rPr>
        <w:t>Асеньевское</w:t>
      </w:r>
      <w:proofErr w:type="spellEnd"/>
      <w:r w:rsidR="00654C8A">
        <w:rPr>
          <w:bCs/>
          <w:sz w:val="24"/>
          <w:szCs w:val="24"/>
        </w:rPr>
        <w:t xml:space="preserve">, протоколом и заключением о результатах публичных слушаний от </w:t>
      </w:r>
      <w:r w:rsidR="00161A28">
        <w:rPr>
          <w:bCs/>
          <w:sz w:val="24"/>
          <w:szCs w:val="24"/>
        </w:rPr>
        <w:t>25</w:t>
      </w:r>
      <w:r w:rsidR="00654C8A">
        <w:rPr>
          <w:bCs/>
          <w:sz w:val="24"/>
          <w:szCs w:val="24"/>
        </w:rPr>
        <w:t xml:space="preserve"> </w:t>
      </w:r>
      <w:r w:rsidR="00161A28">
        <w:rPr>
          <w:bCs/>
          <w:sz w:val="24"/>
          <w:szCs w:val="24"/>
        </w:rPr>
        <w:t>октяб</w:t>
      </w:r>
      <w:r w:rsidR="00654C8A">
        <w:rPr>
          <w:bCs/>
          <w:sz w:val="24"/>
          <w:szCs w:val="24"/>
        </w:rPr>
        <w:t>ря 202</w:t>
      </w:r>
      <w:r w:rsidR="00161A28">
        <w:rPr>
          <w:bCs/>
          <w:sz w:val="24"/>
          <w:szCs w:val="24"/>
        </w:rPr>
        <w:t>4</w:t>
      </w:r>
      <w:r w:rsidR="00654C8A">
        <w:rPr>
          <w:bCs/>
          <w:sz w:val="24"/>
          <w:szCs w:val="24"/>
        </w:rPr>
        <w:t xml:space="preserve"> г., утвержденных Решением Сельской Думы муниципального образования сельского поселения деревня </w:t>
      </w:r>
      <w:proofErr w:type="spellStart"/>
      <w:r w:rsidR="00654C8A">
        <w:rPr>
          <w:bCs/>
          <w:sz w:val="24"/>
          <w:szCs w:val="24"/>
        </w:rPr>
        <w:t>Асеньевское</w:t>
      </w:r>
      <w:proofErr w:type="spellEnd"/>
      <w:r w:rsidR="00654C8A">
        <w:rPr>
          <w:bCs/>
          <w:sz w:val="24"/>
          <w:szCs w:val="24"/>
        </w:rPr>
        <w:t xml:space="preserve"> от </w:t>
      </w:r>
      <w:r w:rsidR="00161A28">
        <w:rPr>
          <w:bCs/>
          <w:sz w:val="24"/>
          <w:szCs w:val="24"/>
        </w:rPr>
        <w:t>31</w:t>
      </w:r>
      <w:r w:rsidR="00654C8A">
        <w:rPr>
          <w:bCs/>
          <w:sz w:val="24"/>
          <w:szCs w:val="24"/>
        </w:rPr>
        <w:t>.1</w:t>
      </w:r>
      <w:r w:rsidR="00161A28">
        <w:rPr>
          <w:bCs/>
          <w:sz w:val="24"/>
          <w:szCs w:val="24"/>
        </w:rPr>
        <w:t>0</w:t>
      </w:r>
      <w:r w:rsidR="00654C8A">
        <w:rPr>
          <w:bCs/>
          <w:sz w:val="24"/>
          <w:szCs w:val="24"/>
        </w:rPr>
        <w:t>.202</w:t>
      </w:r>
      <w:r w:rsidR="00161A28">
        <w:rPr>
          <w:bCs/>
          <w:sz w:val="24"/>
          <w:szCs w:val="24"/>
        </w:rPr>
        <w:t>4</w:t>
      </w:r>
      <w:r w:rsidR="00654C8A">
        <w:rPr>
          <w:bCs/>
          <w:sz w:val="24"/>
          <w:szCs w:val="24"/>
        </w:rPr>
        <w:t xml:space="preserve"> г. №</w:t>
      </w:r>
      <w:r w:rsidR="00161A28">
        <w:rPr>
          <w:bCs/>
          <w:sz w:val="24"/>
          <w:szCs w:val="24"/>
        </w:rPr>
        <w:t>8</w:t>
      </w:r>
      <w:r w:rsidR="005E1267">
        <w:rPr>
          <w:bCs/>
          <w:sz w:val="24"/>
          <w:szCs w:val="24"/>
        </w:rPr>
        <w:t>5</w:t>
      </w:r>
      <w:r w:rsidR="00654C8A">
        <w:rPr>
          <w:bCs/>
          <w:sz w:val="24"/>
          <w:szCs w:val="24"/>
        </w:rPr>
        <w:t xml:space="preserve"> «Об утверждении заключения публичных слушаний», на основании заявления граждан</w:t>
      </w:r>
      <w:r w:rsidR="006F5C80">
        <w:rPr>
          <w:bCs/>
          <w:sz w:val="24"/>
          <w:szCs w:val="24"/>
        </w:rPr>
        <w:t>ки</w:t>
      </w:r>
      <w:r w:rsidR="00654C8A">
        <w:rPr>
          <w:bCs/>
          <w:sz w:val="24"/>
          <w:szCs w:val="24"/>
        </w:rPr>
        <w:t xml:space="preserve"> </w:t>
      </w:r>
      <w:r w:rsidR="005E1267">
        <w:rPr>
          <w:bCs/>
          <w:sz w:val="24"/>
          <w:szCs w:val="24"/>
        </w:rPr>
        <w:t>Титовой О.Н</w:t>
      </w:r>
      <w:r w:rsidR="00437B83">
        <w:rPr>
          <w:bCs/>
          <w:sz w:val="24"/>
          <w:szCs w:val="24"/>
        </w:rPr>
        <w:t>.</w:t>
      </w:r>
      <w:r w:rsidR="00654C8A">
        <w:rPr>
          <w:bCs/>
          <w:sz w:val="24"/>
          <w:szCs w:val="24"/>
        </w:rPr>
        <w:t xml:space="preserve">, администрация муниципального образования сельского поселения деревня </w:t>
      </w:r>
      <w:proofErr w:type="spellStart"/>
      <w:r w:rsidR="00654C8A">
        <w:rPr>
          <w:bCs/>
          <w:sz w:val="24"/>
          <w:szCs w:val="24"/>
        </w:rPr>
        <w:t>Асеньевское</w:t>
      </w:r>
      <w:proofErr w:type="spellEnd"/>
    </w:p>
    <w:p w14:paraId="79CDFD57" w14:textId="77777777" w:rsidR="00654C8A" w:rsidRPr="003021F3" w:rsidRDefault="00654C8A" w:rsidP="00ED535E">
      <w:pPr>
        <w:spacing w:line="276" w:lineRule="auto"/>
        <w:ind w:right="-4820" w:firstLine="709"/>
        <w:jc w:val="both"/>
        <w:rPr>
          <w:bCs/>
        </w:rPr>
      </w:pPr>
    </w:p>
    <w:p w14:paraId="6E7CDF06" w14:textId="5008B136" w:rsidR="00654C8A" w:rsidRPr="00654C8A" w:rsidRDefault="00654C8A" w:rsidP="00B524C2">
      <w:pPr>
        <w:spacing w:line="276" w:lineRule="auto"/>
        <w:ind w:right="-4820"/>
        <w:jc w:val="center"/>
        <w:rPr>
          <w:b/>
          <w:bCs/>
          <w:sz w:val="24"/>
          <w:szCs w:val="24"/>
        </w:rPr>
      </w:pPr>
      <w:r w:rsidRPr="00654C8A">
        <w:rPr>
          <w:b/>
          <w:bCs/>
          <w:sz w:val="24"/>
          <w:szCs w:val="24"/>
        </w:rPr>
        <w:t>ПОСТАНОВЛЯЕТ</w:t>
      </w:r>
    </w:p>
    <w:p w14:paraId="4784E316" w14:textId="77777777" w:rsidR="00654C8A" w:rsidRPr="003021F3" w:rsidRDefault="00654C8A" w:rsidP="00ED535E">
      <w:pPr>
        <w:spacing w:line="276" w:lineRule="auto"/>
        <w:ind w:right="-4820" w:firstLine="709"/>
        <w:jc w:val="both"/>
        <w:rPr>
          <w:shd w:val="clear" w:color="auto" w:fill="FFFFFF"/>
        </w:rPr>
      </w:pPr>
    </w:p>
    <w:p w14:paraId="49FC59FB" w14:textId="230FD8D7" w:rsidR="00CB6733" w:rsidRPr="00E16227" w:rsidRDefault="00D205DE" w:rsidP="00D205D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Предоставить разрешение </w:t>
      </w:r>
      <w:r w:rsidRPr="00D205DE">
        <w:rPr>
          <w:sz w:val="24"/>
          <w:szCs w:val="24"/>
        </w:rPr>
        <w:t>на условно разрешенный вид использования «вед</w:t>
      </w:r>
      <w:r>
        <w:rPr>
          <w:sz w:val="24"/>
          <w:szCs w:val="24"/>
        </w:rPr>
        <w:t>ение огородничества» (код 13.1) образуем</w:t>
      </w:r>
      <w:r w:rsidR="00621037">
        <w:rPr>
          <w:sz w:val="24"/>
          <w:szCs w:val="24"/>
        </w:rPr>
        <w:t>ого</w:t>
      </w:r>
      <w:r>
        <w:rPr>
          <w:sz w:val="24"/>
          <w:szCs w:val="24"/>
        </w:rPr>
        <w:t xml:space="preserve"> в соответствии со схем</w:t>
      </w:r>
      <w:r w:rsidR="00621037">
        <w:rPr>
          <w:sz w:val="24"/>
          <w:szCs w:val="24"/>
        </w:rPr>
        <w:t xml:space="preserve">ой </w:t>
      </w:r>
      <w:r>
        <w:rPr>
          <w:sz w:val="24"/>
          <w:szCs w:val="24"/>
        </w:rPr>
        <w:t>расположения земельн</w:t>
      </w:r>
      <w:r w:rsidR="00621037">
        <w:rPr>
          <w:sz w:val="24"/>
          <w:szCs w:val="24"/>
        </w:rPr>
        <w:t>ого</w:t>
      </w:r>
      <w:r>
        <w:rPr>
          <w:sz w:val="24"/>
          <w:szCs w:val="24"/>
        </w:rPr>
        <w:t xml:space="preserve"> участк</w:t>
      </w:r>
      <w:r w:rsidR="00621037">
        <w:rPr>
          <w:sz w:val="24"/>
          <w:szCs w:val="24"/>
        </w:rPr>
        <w:t>а</w:t>
      </w:r>
      <w:r>
        <w:rPr>
          <w:sz w:val="24"/>
          <w:szCs w:val="24"/>
        </w:rPr>
        <w:t xml:space="preserve"> на кадастровом плане территории</w:t>
      </w:r>
      <w:r w:rsidR="00621037">
        <w:rPr>
          <w:sz w:val="24"/>
          <w:szCs w:val="24"/>
        </w:rPr>
        <w:t xml:space="preserve"> (схема прилагается)</w:t>
      </w:r>
      <w:r>
        <w:rPr>
          <w:sz w:val="24"/>
          <w:szCs w:val="24"/>
        </w:rPr>
        <w:t xml:space="preserve">, площадью </w:t>
      </w:r>
      <w:r w:rsidR="00621037">
        <w:rPr>
          <w:sz w:val="24"/>
          <w:szCs w:val="24"/>
        </w:rPr>
        <w:t xml:space="preserve">       </w:t>
      </w:r>
      <w:r w:rsidR="00437B83">
        <w:rPr>
          <w:sz w:val="24"/>
          <w:szCs w:val="24"/>
        </w:rPr>
        <w:t>400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., расположенн</w:t>
      </w:r>
      <w:r w:rsidR="00621037">
        <w:rPr>
          <w:sz w:val="24"/>
          <w:szCs w:val="24"/>
        </w:rPr>
        <w:t>ого</w:t>
      </w:r>
      <w:r>
        <w:rPr>
          <w:sz w:val="24"/>
          <w:szCs w:val="24"/>
        </w:rPr>
        <w:t xml:space="preserve"> на землях населенных пунктов, в территориальной зоне Ж1 (зона застройки индивидуальными жилыми домами (зона усадебной жилой застройки)), находящ</w:t>
      </w:r>
      <w:r w:rsidR="00DC7797">
        <w:rPr>
          <w:sz w:val="24"/>
          <w:szCs w:val="24"/>
        </w:rPr>
        <w:t>ихся</w:t>
      </w:r>
      <w:r>
        <w:rPr>
          <w:sz w:val="24"/>
          <w:szCs w:val="24"/>
        </w:rPr>
        <w:t xml:space="preserve"> по адресу: Калужская область, Боровский район, д. </w:t>
      </w:r>
      <w:proofErr w:type="spellStart"/>
      <w:r w:rsidR="00A26E7F">
        <w:rPr>
          <w:sz w:val="24"/>
          <w:szCs w:val="24"/>
        </w:rPr>
        <w:t>Дылдино</w:t>
      </w:r>
      <w:proofErr w:type="spellEnd"/>
      <w:r>
        <w:rPr>
          <w:sz w:val="24"/>
          <w:szCs w:val="24"/>
        </w:rPr>
        <w:t>,</w:t>
      </w:r>
      <w:r w:rsidR="0062103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заявитель </w:t>
      </w:r>
      <w:r w:rsidR="005E1267">
        <w:rPr>
          <w:sz w:val="24"/>
          <w:szCs w:val="24"/>
        </w:rPr>
        <w:t>Титова Ольга Николаевна</w:t>
      </w:r>
      <w:bookmarkStart w:id="0" w:name="_GoBack"/>
      <w:bookmarkEnd w:id="0"/>
      <w:r>
        <w:rPr>
          <w:sz w:val="24"/>
          <w:szCs w:val="24"/>
        </w:rPr>
        <w:t>.</w:t>
      </w:r>
    </w:p>
    <w:p w14:paraId="05E9CCFC" w14:textId="46E8B489" w:rsidR="00ED535E" w:rsidRDefault="00D205DE" w:rsidP="00D205D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Обнародовать настоящее постановление в порядке, установленном для официального опубликования муниципальных правовых актов на официальном сайте администрации в сети «Интернет» по электронному адресу: </w:t>
      </w:r>
      <w:hyperlink r:id="rId6" w:history="1">
        <w:r w:rsidRPr="0044732D">
          <w:rPr>
            <w:rStyle w:val="a4"/>
            <w:sz w:val="24"/>
            <w:szCs w:val="24"/>
          </w:rPr>
          <w:t>https://asenevskoe-r40.gosweb.gosuslugi.ru</w:t>
        </w:r>
      </w:hyperlink>
      <w:r>
        <w:rPr>
          <w:sz w:val="24"/>
          <w:szCs w:val="24"/>
        </w:rPr>
        <w:t xml:space="preserve">, а также на информационном стенде в здании администрации по адресу: Калужская область, Боровский район, д. </w:t>
      </w:r>
      <w:proofErr w:type="spellStart"/>
      <w:r>
        <w:rPr>
          <w:sz w:val="24"/>
          <w:szCs w:val="24"/>
        </w:rPr>
        <w:t>Асеньевское</w:t>
      </w:r>
      <w:proofErr w:type="spellEnd"/>
      <w:r>
        <w:rPr>
          <w:sz w:val="24"/>
          <w:szCs w:val="24"/>
        </w:rPr>
        <w:t>, ул. Центральная, д. 5.</w:t>
      </w:r>
    </w:p>
    <w:p w14:paraId="631133F3" w14:textId="2685D956" w:rsidR="006307E6" w:rsidRPr="00204825" w:rsidRDefault="00D205DE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вступает в силу с момента его подписания</w:t>
      </w:r>
      <w:r w:rsidR="006307E6">
        <w:rPr>
          <w:sz w:val="24"/>
          <w:szCs w:val="24"/>
        </w:rPr>
        <w:t>.</w:t>
      </w:r>
    </w:p>
    <w:p w14:paraId="6DBA8F71" w14:textId="77777777" w:rsidR="00E03C6C" w:rsidRPr="003021F3" w:rsidRDefault="00E03C6C" w:rsidP="00980CFC">
      <w:pPr>
        <w:tabs>
          <w:tab w:val="left" w:pos="1134"/>
        </w:tabs>
        <w:spacing w:line="276" w:lineRule="auto"/>
        <w:ind w:right="-4820"/>
        <w:jc w:val="both"/>
      </w:pPr>
    </w:p>
    <w:p w14:paraId="35C0D6C9" w14:textId="77777777" w:rsidR="00A517BC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 w:rsidRPr="00204825">
        <w:rPr>
          <w:b/>
          <w:bCs/>
          <w:sz w:val="24"/>
          <w:szCs w:val="24"/>
        </w:rPr>
        <w:t>Глава администрации</w:t>
      </w:r>
    </w:p>
    <w:p w14:paraId="1000E240" w14:textId="378ECE30" w:rsidR="0084794A" w:rsidRPr="00204825" w:rsidRDefault="00A517B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МО СП </w:t>
      </w:r>
      <w:r w:rsidR="003F7B08">
        <w:rPr>
          <w:b/>
          <w:bCs/>
          <w:sz w:val="24"/>
          <w:szCs w:val="24"/>
        </w:rPr>
        <w:t xml:space="preserve">деревня </w:t>
      </w:r>
      <w:proofErr w:type="spellStart"/>
      <w:r w:rsidR="003F7B08">
        <w:rPr>
          <w:b/>
          <w:bCs/>
          <w:sz w:val="24"/>
          <w:szCs w:val="24"/>
        </w:rPr>
        <w:t>Асеньевское</w:t>
      </w:r>
      <w:proofErr w:type="spellEnd"/>
      <w:r w:rsidR="00E03C6C" w:rsidRPr="00204825">
        <w:rPr>
          <w:b/>
          <w:bCs/>
          <w:sz w:val="24"/>
          <w:szCs w:val="24"/>
        </w:rPr>
        <w:t xml:space="preserve">  </w:t>
      </w:r>
      <w:r w:rsidR="00980CFC" w:rsidRPr="00204825">
        <w:rPr>
          <w:b/>
          <w:bCs/>
          <w:sz w:val="24"/>
          <w:szCs w:val="24"/>
        </w:rPr>
        <w:t xml:space="preserve">                             </w:t>
      </w:r>
      <w:r w:rsidR="00204825">
        <w:rPr>
          <w:b/>
          <w:bCs/>
          <w:sz w:val="24"/>
          <w:szCs w:val="24"/>
        </w:rPr>
        <w:t xml:space="preserve">        </w:t>
      </w:r>
      <w:r w:rsidR="00980CFC" w:rsidRPr="00204825">
        <w:rPr>
          <w:b/>
          <w:bCs/>
          <w:sz w:val="24"/>
          <w:szCs w:val="24"/>
        </w:rPr>
        <w:t xml:space="preserve">                                      И.Н. </w:t>
      </w:r>
      <w:proofErr w:type="spellStart"/>
      <w:r w:rsidR="00980CFC" w:rsidRPr="00204825">
        <w:rPr>
          <w:b/>
          <w:bCs/>
          <w:sz w:val="24"/>
          <w:szCs w:val="24"/>
        </w:rPr>
        <w:t>Жильцова</w:t>
      </w:r>
      <w:proofErr w:type="spellEnd"/>
    </w:p>
    <w:p w14:paraId="10979554" w14:textId="38125852" w:rsidR="00204825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</w:rPr>
      </w:pPr>
    </w:p>
    <w:p w14:paraId="3B7205CF" w14:textId="77777777" w:rsidR="00DB53C0" w:rsidRDefault="00DB53C0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</w:rPr>
      </w:pPr>
    </w:p>
    <w:p w14:paraId="2055B091" w14:textId="77777777" w:rsidR="00DB53C0" w:rsidRDefault="00DB53C0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</w:rPr>
      </w:pPr>
    </w:p>
    <w:p w14:paraId="0E00738A" w14:textId="784F2866" w:rsidR="00BC4A02" w:rsidRPr="00DB53C0" w:rsidRDefault="00204825" w:rsidP="00980CFC">
      <w:pPr>
        <w:tabs>
          <w:tab w:val="left" w:pos="1134"/>
        </w:tabs>
        <w:spacing w:line="276" w:lineRule="auto"/>
        <w:ind w:right="-4820"/>
        <w:jc w:val="both"/>
      </w:pPr>
      <w:r w:rsidRPr="00DB53C0">
        <w:lastRenderedPageBreak/>
        <w:t>Исп.</w:t>
      </w:r>
      <w:r w:rsidR="00FC2EB6" w:rsidRPr="00DB53C0">
        <w:t xml:space="preserve"> </w:t>
      </w:r>
      <w:proofErr w:type="spellStart"/>
      <w:r w:rsidRPr="00DB53C0">
        <w:t>Калёнов</w:t>
      </w:r>
      <w:proofErr w:type="spellEnd"/>
      <w:r w:rsidRPr="00DB53C0">
        <w:t xml:space="preserve"> </w:t>
      </w:r>
      <w:r w:rsidR="00FC2EB6" w:rsidRPr="00DB53C0">
        <w:t>А.С.</w:t>
      </w:r>
      <w:r w:rsidRPr="00DB53C0">
        <w:t xml:space="preserve">, </w:t>
      </w:r>
    </w:p>
    <w:p w14:paraId="51EE0D4B" w14:textId="4DAD0415" w:rsidR="00204825" w:rsidRPr="00DB53C0" w:rsidRDefault="00BC4A02" w:rsidP="00980CFC">
      <w:pPr>
        <w:tabs>
          <w:tab w:val="left" w:pos="1134"/>
        </w:tabs>
        <w:spacing w:line="276" w:lineRule="auto"/>
        <w:ind w:right="-4820"/>
        <w:jc w:val="both"/>
      </w:pPr>
      <w:r w:rsidRPr="00DB53C0">
        <w:t>8 (48438) 3-61-25</w:t>
      </w:r>
    </w:p>
    <w:sectPr w:rsidR="00204825" w:rsidRPr="00DB53C0" w:rsidSect="0084794A">
      <w:type w:val="continuous"/>
      <w:pgSz w:w="11906" w:h="16838"/>
      <w:pgMar w:top="1134" w:right="5669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53BDC"/>
    <w:multiLevelType w:val="hybridMultilevel"/>
    <w:tmpl w:val="40B6F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E9"/>
    <w:rsid w:val="00017F5E"/>
    <w:rsid w:val="0002557D"/>
    <w:rsid w:val="00047A28"/>
    <w:rsid w:val="00081EB6"/>
    <w:rsid w:val="000942B4"/>
    <w:rsid w:val="000C1A6E"/>
    <w:rsid w:val="00100E4F"/>
    <w:rsid w:val="00161A28"/>
    <w:rsid w:val="0016748A"/>
    <w:rsid w:val="00204825"/>
    <w:rsid w:val="002F478D"/>
    <w:rsid w:val="003021F3"/>
    <w:rsid w:val="00306D3F"/>
    <w:rsid w:val="003509E6"/>
    <w:rsid w:val="00353509"/>
    <w:rsid w:val="003F7B08"/>
    <w:rsid w:val="00413896"/>
    <w:rsid w:val="0043409B"/>
    <w:rsid w:val="00437B83"/>
    <w:rsid w:val="00463CCC"/>
    <w:rsid w:val="00491175"/>
    <w:rsid w:val="004D6C62"/>
    <w:rsid w:val="005E1267"/>
    <w:rsid w:val="00621037"/>
    <w:rsid w:val="006233E8"/>
    <w:rsid w:val="0062515F"/>
    <w:rsid w:val="006307E6"/>
    <w:rsid w:val="00654C8A"/>
    <w:rsid w:val="00685A45"/>
    <w:rsid w:val="006901E2"/>
    <w:rsid w:val="00693070"/>
    <w:rsid w:val="006F5C80"/>
    <w:rsid w:val="00793DE9"/>
    <w:rsid w:val="007F6B13"/>
    <w:rsid w:val="008263FE"/>
    <w:rsid w:val="00834D1D"/>
    <w:rsid w:val="0084794A"/>
    <w:rsid w:val="0085361E"/>
    <w:rsid w:val="00893E05"/>
    <w:rsid w:val="008B6F60"/>
    <w:rsid w:val="00950414"/>
    <w:rsid w:val="00977786"/>
    <w:rsid w:val="00980CFC"/>
    <w:rsid w:val="009A01D8"/>
    <w:rsid w:val="00A13A6E"/>
    <w:rsid w:val="00A26E7F"/>
    <w:rsid w:val="00A506FD"/>
    <w:rsid w:val="00A517BC"/>
    <w:rsid w:val="00A7484C"/>
    <w:rsid w:val="00A926A9"/>
    <w:rsid w:val="00AB781B"/>
    <w:rsid w:val="00B266EA"/>
    <w:rsid w:val="00B524C2"/>
    <w:rsid w:val="00BC4A02"/>
    <w:rsid w:val="00C4223A"/>
    <w:rsid w:val="00CB6733"/>
    <w:rsid w:val="00D205DE"/>
    <w:rsid w:val="00D2739D"/>
    <w:rsid w:val="00D4261B"/>
    <w:rsid w:val="00D42B3B"/>
    <w:rsid w:val="00D71DD3"/>
    <w:rsid w:val="00DA3B53"/>
    <w:rsid w:val="00DB53C0"/>
    <w:rsid w:val="00DC7797"/>
    <w:rsid w:val="00DE7420"/>
    <w:rsid w:val="00E03C6C"/>
    <w:rsid w:val="00E16227"/>
    <w:rsid w:val="00E46300"/>
    <w:rsid w:val="00E811D6"/>
    <w:rsid w:val="00EA0DFB"/>
    <w:rsid w:val="00ED535E"/>
    <w:rsid w:val="00F1295C"/>
    <w:rsid w:val="00F709D3"/>
    <w:rsid w:val="00F75006"/>
    <w:rsid w:val="00FC2EB6"/>
    <w:rsid w:val="00F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F104"/>
  <w15:chartTrackingRefBased/>
  <w15:docId w15:val="{A44315D8-89B4-4AE3-B4D7-D81307E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7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05D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3E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3E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enevskoe-r40.gosweb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4359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2024-11-06T13:02:00Z</cp:lastPrinted>
  <dcterms:created xsi:type="dcterms:W3CDTF">2021-08-02T12:19:00Z</dcterms:created>
  <dcterms:modified xsi:type="dcterms:W3CDTF">2024-11-06T13:40:00Z</dcterms:modified>
</cp:coreProperties>
</file>