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AE08" w14:textId="77777777" w:rsidR="00676C38" w:rsidRDefault="00676C38" w:rsidP="008B70FF">
      <w:pPr>
        <w:pStyle w:val="1"/>
        <w:spacing w:line="240" w:lineRule="auto"/>
        <w:rPr>
          <w:b/>
          <w:bCs/>
          <w:spacing w:val="5"/>
          <w:sz w:val="25"/>
          <w:szCs w:val="25"/>
        </w:rPr>
      </w:pPr>
      <w:r w:rsidRPr="009059A4">
        <w:rPr>
          <w:b/>
          <w:bCs/>
          <w:noProof/>
          <w:spacing w:val="5"/>
          <w:sz w:val="26"/>
          <w:szCs w:val="26"/>
          <w:lang w:eastAsia="ru-RU"/>
        </w:rPr>
        <w:drawing>
          <wp:inline distT="0" distB="0" distL="0" distR="0" wp14:anchorId="2F8C9732" wp14:editId="3F912405">
            <wp:extent cx="621665" cy="7988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145E4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АДМИНИСТРАЦИЯ</w:t>
      </w:r>
    </w:p>
    <w:p w14:paraId="13F325A1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МУНИЦИПАЛЬНОГО ОБРАЗОВАНИЯ</w:t>
      </w:r>
    </w:p>
    <w:p w14:paraId="71F7573E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СЕЛЬСКОГО ПОСЕЛЕНИЯ ДЕРЕВНЯ АСЕНЬЕВСКОЕ БОРОВСКОГО РАЙОНА КАЛУЖСКОЙ ОБЛАСТИ</w:t>
      </w:r>
    </w:p>
    <w:p w14:paraId="38DAE9D9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</w:p>
    <w:p w14:paraId="4149FB48" w14:textId="77777777" w:rsidR="008B70FF" w:rsidRPr="00F84AB7" w:rsidRDefault="008B70FF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ПОСТАНОВЛЕНИЕ</w:t>
      </w:r>
    </w:p>
    <w:p w14:paraId="4E39BDA4" w14:textId="77777777" w:rsidR="00175D3D" w:rsidRPr="00F84AB7" w:rsidRDefault="00175D3D" w:rsidP="008B70FF">
      <w:pPr>
        <w:pStyle w:val="1"/>
        <w:spacing w:line="240" w:lineRule="auto"/>
        <w:rPr>
          <w:b/>
          <w:bCs/>
          <w:spacing w:val="0"/>
          <w:sz w:val="26"/>
          <w:szCs w:val="26"/>
        </w:rPr>
      </w:pPr>
    </w:p>
    <w:p w14:paraId="182D172B" w14:textId="4FD11C5A" w:rsidR="008B70FF" w:rsidRPr="00F84AB7" w:rsidRDefault="008B70FF" w:rsidP="008B70FF">
      <w:pPr>
        <w:pStyle w:val="11"/>
        <w:shd w:val="clear" w:color="auto" w:fill="auto"/>
        <w:spacing w:line="240" w:lineRule="auto"/>
        <w:rPr>
          <w:spacing w:val="0"/>
          <w:sz w:val="26"/>
          <w:szCs w:val="26"/>
        </w:rPr>
      </w:pPr>
      <w:bookmarkStart w:id="0" w:name="bookmark0"/>
      <w:r w:rsidRPr="00F84AB7">
        <w:rPr>
          <w:spacing w:val="0"/>
          <w:sz w:val="26"/>
          <w:szCs w:val="26"/>
        </w:rPr>
        <w:t>«</w:t>
      </w:r>
      <w:r w:rsidR="00402140">
        <w:rPr>
          <w:spacing w:val="0"/>
          <w:sz w:val="26"/>
          <w:szCs w:val="26"/>
        </w:rPr>
        <w:t>03</w:t>
      </w:r>
      <w:r w:rsidRPr="00F84AB7">
        <w:rPr>
          <w:spacing w:val="0"/>
          <w:sz w:val="26"/>
          <w:szCs w:val="26"/>
        </w:rPr>
        <w:t xml:space="preserve">» </w:t>
      </w:r>
      <w:r w:rsidR="00992275">
        <w:rPr>
          <w:spacing w:val="0"/>
          <w:sz w:val="26"/>
          <w:szCs w:val="26"/>
        </w:rPr>
        <w:t>феврал</w:t>
      </w:r>
      <w:r w:rsidR="00C10E69" w:rsidRPr="00F84AB7">
        <w:rPr>
          <w:spacing w:val="0"/>
          <w:sz w:val="26"/>
          <w:szCs w:val="26"/>
        </w:rPr>
        <w:t>я</w:t>
      </w:r>
      <w:r w:rsidRPr="00F84AB7">
        <w:rPr>
          <w:spacing w:val="0"/>
          <w:sz w:val="26"/>
          <w:szCs w:val="26"/>
        </w:rPr>
        <w:t xml:space="preserve"> 202</w:t>
      </w:r>
      <w:r w:rsidR="00992275">
        <w:rPr>
          <w:spacing w:val="0"/>
          <w:sz w:val="26"/>
          <w:szCs w:val="26"/>
        </w:rPr>
        <w:t>5</w:t>
      </w:r>
      <w:r w:rsidRPr="00F84AB7">
        <w:rPr>
          <w:spacing w:val="0"/>
          <w:sz w:val="26"/>
          <w:szCs w:val="26"/>
        </w:rPr>
        <w:t xml:space="preserve"> г.  </w:t>
      </w:r>
      <w:r w:rsidR="00D83396">
        <w:rPr>
          <w:spacing w:val="0"/>
          <w:sz w:val="26"/>
          <w:szCs w:val="26"/>
        </w:rPr>
        <w:t xml:space="preserve">    </w:t>
      </w:r>
      <w:r w:rsidRPr="00F84AB7">
        <w:rPr>
          <w:spacing w:val="0"/>
          <w:sz w:val="26"/>
          <w:szCs w:val="26"/>
        </w:rPr>
        <w:t xml:space="preserve"> </w:t>
      </w:r>
      <w:r w:rsidR="00C10E69" w:rsidRPr="00F84AB7">
        <w:rPr>
          <w:spacing w:val="0"/>
          <w:sz w:val="26"/>
          <w:szCs w:val="26"/>
        </w:rPr>
        <w:t xml:space="preserve">  </w:t>
      </w:r>
      <w:r w:rsidRPr="00F84AB7">
        <w:rPr>
          <w:spacing w:val="0"/>
          <w:sz w:val="26"/>
          <w:szCs w:val="26"/>
        </w:rPr>
        <w:t xml:space="preserve">  </w:t>
      </w:r>
      <w:r w:rsidR="00CA3D21">
        <w:rPr>
          <w:spacing w:val="0"/>
          <w:sz w:val="26"/>
          <w:szCs w:val="26"/>
        </w:rPr>
        <w:t xml:space="preserve">   </w:t>
      </w:r>
      <w:r w:rsidRPr="00F84AB7">
        <w:rPr>
          <w:spacing w:val="0"/>
          <w:sz w:val="26"/>
          <w:szCs w:val="26"/>
        </w:rPr>
        <w:t xml:space="preserve">          д. Асеньевское                                              №</w:t>
      </w:r>
      <w:r w:rsidR="00402140">
        <w:rPr>
          <w:spacing w:val="0"/>
          <w:sz w:val="26"/>
          <w:szCs w:val="26"/>
        </w:rPr>
        <w:t>17</w:t>
      </w:r>
    </w:p>
    <w:p w14:paraId="14DE9741" w14:textId="77777777" w:rsidR="008B70FF" w:rsidRPr="009059A4" w:rsidRDefault="008B70FF" w:rsidP="008B70FF">
      <w:pPr>
        <w:pStyle w:val="11"/>
        <w:shd w:val="clear" w:color="auto" w:fill="auto"/>
        <w:spacing w:line="240" w:lineRule="auto"/>
        <w:rPr>
          <w:spacing w:val="7"/>
          <w:sz w:val="26"/>
          <w:szCs w:val="26"/>
        </w:rPr>
      </w:pPr>
    </w:p>
    <w:p w14:paraId="3A5D48CB" w14:textId="77777777" w:rsidR="008B70FF" w:rsidRPr="00F84AB7" w:rsidRDefault="008B70FF" w:rsidP="008B70FF">
      <w:pPr>
        <w:pStyle w:val="11"/>
        <w:shd w:val="clear" w:color="auto" w:fill="auto"/>
        <w:spacing w:line="240" w:lineRule="auto"/>
        <w:jc w:val="center"/>
        <w:rPr>
          <w:spacing w:val="0"/>
          <w:sz w:val="26"/>
          <w:szCs w:val="26"/>
        </w:rPr>
      </w:pPr>
      <w:r w:rsidRPr="00F84AB7">
        <w:rPr>
          <w:spacing w:val="0"/>
          <w:sz w:val="26"/>
          <w:szCs w:val="26"/>
        </w:rPr>
        <w:t>«О создании оргкомитета по проведению публичных слушаний</w:t>
      </w:r>
      <w:bookmarkEnd w:id="0"/>
      <w:r w:rsidRPr="00F84AB7">
        <w:rPr>
          <w:spacing w:val="0"/>
          <w:sz w:val="26"/>
          <w:szCs w:val="26"/>
        </w:rPr>
        <w:t>»</w:t>
      </w:r>
    </w:p>
    <w:p w14:paraId="27BE65B8" w14:textId="77777777" w:rsidR="008B70FF" w:rsidRPr="009059A4" w:rsidRDefault="008B70FF" w:rsidP="008B70FF">
      <w:pPr>
        <w:pStyle w:val="11"/>
        <w:shd w:val="clear" w:color="auto" w:fill="auto"/>
        <w:spacing w:line="240" w:lineRule="auto"/>
        <w:jc w:val="center"/>
        <w:rPr>
          <w:sz w:val="26"/>
          <w:szCs w:val="26"/>
        </w:rPr>
      </w:pPr>
    </w:p>
    <w:p w14:paraId="4E5112BE" w14:textId="77777777" w:rsidR="008B70FF" w:rsidRPr="000A08DC" w:rsidRDefault="008B70FF" w:rsidP="008B70FF">
      <w:pPr>
        <w:pStyle w:val="11"/>
        <w:shd w:val="clear" w:color="auto" w:fill="auto"/>
        <w:spacing w:line="240" w:lineRule="auto"/>
        <w:rPr>
          <w:b w:val="0"/>
          <w:spacing w:val="0"/>
          <w:sz w:val="26"/>
          <w:szCs w:val="26"/>
        </w:rPr>
      </w:pPr>
      <w:r w:rsidRPr="000A08DC">
        <w:rPr>
          <w:b w:val="0"/>
          <w:spacing w:val="0"/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676C38" w:rsidRPr="000A08DC">
        <w:rPr>
          <w:b w:val="0"/>
          <w:spacing w:val="0"/>
          <w:sz w:val="26"/>
          <w:szCs w:val="26"/>
        </w:rPr>
        <w:t xml:space="preserve">                      </w:t>
      </w:r>
      <w:r w:rsidR="00C10E69" w:rsidRPr="000A08DC">
        <w:rPr>
          <w:b w:val="0"/>
          <w:spacing w:val="0"/>
          <w:sz w:val="26"/>
          <w:szCs w:val="26"/>
        </w:rPr>
        <w:t>Уставом муниципального образования сельского поселения деревня Асеньевское</w:t>
      </w:r>
      <w:r w:rsidR="00C10E69">
        <w:rPr>
          <w:b w:val="0"/>
          <w:spacing w:val="0"/>
          <w:sz w:val="26"/>
          <w:szCs w:val="26"/>
        </w:rPr>
        <w:t xml:space="preserve">,         </w:t>
      </w:r>
      <w:r w:rsidR="00C10E69" w:rsidRPr="000A08DC">
        <w:rPr>
          <w:b w:val="0"/>
          <w:spacing w:val="0"/>
          <w:sz w:val="26"/>
          <w:szCs w:val="26"/>
        </w:rPr>
        <w:t xml:space="preserve"> </w:t>
      </w:r>
      <w:r w:rsidRPr="000A08DC">
        <w:rPr>
          <w:b w:val="0"/>
          <w:spacing w:val="0"/>
          <w:sz w:val="26"/>
          <w:szCs w:val="26"/>
        </w:rPr>
        <w:t xml:space="preserve">в соответствии с Решениями Сельской Думы муниципального образования </w:t>
      </w:r>
      <w:r w:rsidR="00676C38" w:rsidRPr="000A08DC">
        <w:rPr>
          <w:b w:val="0"/>
          <w:spacing w:val="0"/>
          <w:sz w:val="26"/>
          <w:szCs w:val="26"/>
        </w:rPr>
        <w:t xml:space="preserve">     </w:t>
      </w:r>
      <w:r w:rsidRPr="000A08DC">
        <w:rPr>
          <w:b w:val="0"/>
          <w:spacing w:val="0"/>
          <w:sz w:val="26"/>
          <w:szCs w:val="26"/>
        </w:rPr>
        <w:t>сельского поселения деревня Асеньевское</w:t>
      </w:r>
      <w:r w:rsidR="00C10E69">
        <w:rPr>
          <w:b w:val="0"/>
          <w:spacing w:val="0"/>
          <w:sz w:val="26"/>
          <w:szCs w:val="26"/>
        </w:rPr>
        <w:t xml:space="preserve"> «О назначении публичных слушаний»           </w:t>
      </w:r>
      <w:r w:rsidRPr="000A08DC">
        <w:rPr>
          <w:b w:val="0"/>
          <w:spacing w:val="0"/>
          <w:sz w:val="26"/>
          <w:szCs w:val="26"/>
        </w:rPr>
        <w:t xml:space="preserve"> от </w:t>
      </w:r>
      <w:r w:rsidR="00992275">
        <w:rPr>
          <w:b w:val="0"/>
          <w:spacing w:val="0"/>
          <w:sz w:val="26"/>
          <w:szCs w:val="26"/>
        </w:rPr>
        <w:t>16</w:t>
      </w:r>
      <w:r w:rsidRPr="000A08DC">
        <w:rPr>
          <w:b w:val="0"/>
          <w:spacing w:val="0"/>
          <w:sz w:val="26"/>
          <w:szCs w:val="26"/>
        </w:rPr>
        <w:t>.</w:t>
      </w:r>
      <w:r w:rsidR="00992275">
        <w:rPr>
          <w:b w:val="0"/>
          <w:spacing w:val="0"/>
          <w:sz w:val="26"/>
          <w:szCs w:val="26"/>
        </w:rPr>
        <w:t>01.</w:t>
      </w:r>
      <w:r w:rsidRPr="000A08DC">
        <w:rPr>
          <w:b w:val="0"/>
          <w:spacing w:val="0"/>
          <w:sz w:val="26"/>
          <w:szCs w:val="26"/>
        </w:rPr>
        <w:t>202</w:t>
      </w:r>
      <w:r w:rsidR="00992275">
        <w:rPr>
          <w:b w:val="0"/>
          <w:spacing w:val="0"/>
          <w:sz w:val="26"/>
          <w:szCs w:val="26"/>
        </w:rPr>
        <w:t>5</w:t>
      </w:r>
      <w:r w:rsidRPr="000A08DC">
        <w:rPr>
          <w:b w:val="0"/>
          <w:spacing w:val="0"/>
          <w:sz w:val="26"/>
          <w:szCs w:val="26"/>
        </w:rPr>
        <w:t xml:space="preserve"> г., №</w:t>
      </w:r>
      <w:r w:rsidR="00992275">
        <w:rPr>
          <w:b w:val="0"/>
          <w:spacing w:val="0"/>
          <w:sz w:val="26"/>
          <w:szCs w:val="26"/>
        </w:rPr>
        <w:t xml:space="preserve"> 4, 5, 8, 9</w:t>
      </w:r>
    </w:p>
    <w:p w14:paraId="1748E721" w14:textId="77777777" w:rsidR="008B70FF" w:rsidRPr="009059A4" w:rsidRDefault="008B70FF" w:rsidP="008B70FF">
      <w:pPr>
        <w:pStyle w:val="1"/>
        <w:shd w:val="clear" w:color="auto" w:fill="auto"/>
        <w:spacing w:after="268" w:line="200" w:lineRule="exact"/>
        <w:ind w:left="80"/>
        <w:rPr>
          <w:b/>
          <w:bCs/>
          <w:sz w:val="26"/>
          <w:szCs w:val="26"/>
        </w:rPr>
      </w:pPr>
    </w:p>
    <w:p w14:paraId="62D7AA3D" w14:textId="77777777" w:rsidR="008B70FF" w:rsidRPr="00F84AB7" w:rsidRDefault="008B70FF" w:rsidP="008B70FF">
      <w:pPr>
        <w:pStyle w:val="1"/>
        <w:shd w:val="clear" w:color="auto" w:fill="auto"/>
        <w:spacing w:after="268" w:line="200" w:lineRule="exact"/>
        <w:ind w:left="80"/>
        <w:rPr>
          <w:b/>
          <w:bCs/>
          <w:spacing w:val="0"/>
          <w:sz w:val="26"/>
          <w:szCs w:val="26"/>
        </w:rPr>
      </w:pPr>
      <w:r w:rsidRPr="00F84AB7">
        <w:rPr>
          <w:b/>
          <w:bCs/>
          <w:spacing w:val="0"/>
          <w:sz w:val="26"/>
          <w:szCs w:val="26"/>
        </w:rPr>
        <w:t>ПОСТАНОВЛЯЮ:</w:t>
      </w:r>
    </w:p>
    <w:p w14:paraId="06AACA6B" w14:textId="77777777" w:rsidR="008B70FF" w:rsidRPr="00F84AB7" w:rsidRDefault="008B70FF" w:rsidP="008B70FF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</w:tabs>
        <w:spacing w:line="240" w:lineRule="auto"/>
        <w:ind w:left="0" w:firstLine="0"/>
        <w:jc w:val="both"/>
        <w:rPr>
          <w:spacing w:val="0"/>
          <w:sz w:val="26"/>
          <w:szCs w:val="26"/>
        </w:rPr>
      </w:pPr>
      <w:r w:rsidRPr="00F84AB7">
        <w:rPr>
          <w:spacing w:val="0"/>
          <w:sz w:val="26"/>
          <w:szCs w:val="26"/>
        </w:rPr>
        <w:t xml:space="preserve">Создать оргкомитет по проведению публичных слушаний, проводимых </w:t>
      </w:r>
      <w:r w:rsidR="00676C38" w:rsidRPr="00F84AB7">
        <w:rPr>
          <w:spacing w:val="0"/>
          <w:sz w:val="26"/>
          <w:szCs w:val="26"/>
        </w:rPr>
        <w:t xml:space="preserve">                          </w:t>
      </w:r>
      <w:r w:rsidR="00877DBC">
        <w:rPr>
          <w:spacing w:val="0"/>
          <w:sz w:val="26"/>
          <w:szCs w:val="26"/>
        </w:rPr>
        <w:t>1</w:t>
      </w:r>
      <w:r w:rsidR="00992275">
        <w:rPr>
          <w:spacing w:val="0"/>
          <w:sz w:val="26"/>
          <w:szCs w:val="26"/>
        </w:rPr>
        <w:t>7</w:t>
      </w:r>
      <w:r w:rsidRPr="00F84AB7">
        <w:rPr>
          <w:spacing w:val="0"/>
          <w:sz w:val="26"/>
          <w:szCs w:val="26"/>
        </w:rPr>
        <w:t xml:space="preserve"> </w:t>
      </w:r>
      <w:r w:rsidR="00992275">
        <w:rPr>
          <w:spacing w:val="0"/>
          <w:sz w:val="26"/>
          <w:szCs w:val="26"/>
        </w:rPr>
        <w:t>феврал</w:t>
      </w:r>
      <w:r w:rsidRPr="00F84AB7">
        <w:rPr>
          <w:spacing w:val="0"/>
          <w:sz w:val="26"/>
          <w:szCs w:val="26"/>
        </w:rPr>
        <w:t>я 202</w:t>
      </w:r>
      <w:r w:rsidR="00877DBC">
        <w:rPr>
          <w:spacing w:val="0"/>
          <w:sz w:val="26"/>
          <w:szCs w:val="26"/>
        </w:rPr>
        <w:t>5</w:t>
      </w:r>
      <w:r w:rsidRPr="00F84AB7">
        <w:rPr>
          <w:spacing w:val="0"/>
          <w:sz w:val="26"/>
          <w:szCs w:val="26"/>
        </w:rPr>
        <w:t xml:space="preserve"> г., </w:t>
      </w:r>
      <w:r w:rsidRPr="00F84AB7">
        <w:rPr>
          <w:b/>
          <w:spacing w:val="0"/>
          <w:sz w:val="26"/>
          <w:szCs w:val="26"/>
        </w:rPr>
        <w:t>по вопросам:</w:t>
      </w:r>
    </w:p>
    <w:p w14:paraId="61241FB2" w14:textId="77777777" w:rsidR="00DB7514" w:rsidRDefault="00DB7514" w:rsidP="008B70FF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-</w:t>
      </w:r>
      <w:r>
        <w:rPr>
          <w:sz w:val="26"/>
          <w:szCs w:val="26"/>
        </w:rPr>
        <w:t xml:space="preserve"> в </w:t>
      </w:r>
      <w:r w:rsidR="00877DBC">
        <w:rPr>
          <w:sz w:val="26"/>
          <w:szCs w:val="26"/>
        </w:rPr>
        <w:t>1</w:t>
      </w:r>
      <w:r w:rsidR="00992275">
        <w:rPr>
          <w:sz w:val="26"/>
          <w:szCs w:val="26"/>
        </w:rPr>
        <w:t>2</w:t>
      </w:r>
      <w:r>
        <w:rPr>
          <w:sz w:val="26"/>
          <w:szCs w:val="26"/>
        </w:rPr>
        <w:t xml:space="preserve"> час. 00 мин. </w:t>
      </w:r>
      <w:r w:rsidR="00992275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д. </w:t>
      </w:r>
      <w:r w:rsidR="00992275">
        <w:rPr>
          <w:sz w:val="26"/>
          <w:szCs w:val="26"/>
        </w:rPr>
        <w:t xml:space="preserve">Хитрово (на остановке) </w:t>
      </w:r>
      <w:r>
        <w:rPr>
          <w:sz w:val="26"/>
          <w:szCs w:val="26"/>
        </w:rPr>
        <w:t xml:space="preserve">рассмотрение вопроса </w:t>
      </w:r>
      <w:r w:rsidR="00877DB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о</w:t>
      </w:r>
      <w:r w:rsidR="00992275">
        <w:rPr>
          <w:sz w:val="26"/>
          <w:szCs w:val="26"/>
        </w:rPr>
        <w:t xml:space="preserve">б изменении </w:t>
      </w:r>
      <w:r w:rsidR="00992275" w:rsidRPr="00992275">
        <w:rPr>
          <w:sz w:val="26"/>
          <w:szCs w:val="26"/>
        </w:rPr>
        <w:t xml:space="preserve">территориальной зоны Сх1 на территориальную зону Сх2 для земельного участка с кадастровым номером 40:03:081502:54, расположенного </w:t>
      </w:r>
      <w:r w:rsidR="00992275">
        <w:rPr>
          <w:sz w:val="26"/>
          <w:szCs w:val="26"/>
        </w:rPr>
        <w:t xml:space="preserve">          </w:t>
      </w:r>
      <w:r w:rsidR="00992275" w:rsidRPr="00992275">
        <w:rPr>
          <w:sz w:val="26"/>
          <w:szCs w:val="26"/>
        </w:rPr>
        <w:t>по адресу: Калужская область, Боровский район, юго-восточнее д. Хитрово</w:t>
      </w:r>
      <w:r>
        <w:rPr>
          <w:sz w:val="26"/>
          <w:szCs w:val="26"/>
        </w:rPr>
        <w:t>;</w:t>
      </w:r>
    </w:p>
    <w:p w14:paraId="41E0CBAD" w14:textId="77777777" w:rsidR="006D7F20" w:rsidRDefault="008B70FF" w:rsidP="00877DBC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</w:t>
      </w:r>
      <w:r w:rsidR="00877DBC">
        <w:rPr>
          <w:sz w:val="26"/>
          <w:szCs w:val="26"/>
        </w:rPr>
        <w:t>в 1</w:t>
      </w:r>
      <w:r w:rsidR="00992275">
        <w:rPr>
          <w:sz w:val="26"/>
          <w:szCs w:val="26"/>
        </w:rPr>
        <w:t>4</w:t>
      </w:r>
      <w:r w:rsidR="00877DBC">
        <w:rPr>
          <w:sz w:val="26"/>
          <w:szCs w:val="26"/>
        </w:rPr>
        <w:t xml:space="preserve"> час. 30 мин. в </w:t>
      </w:r>
      <w:r w:rsidR="00992275">
        <w:rPr>
          <w:sz w:val="26"/>
          <w:szCs w:val="26"/>
        </w:rPr>
        <w:t xml:space="preserve">д. </w:t>
      </w:r>
      <w:proofErr w:type="spellStart"/>
      <w:r w:rsidR="00992275">
        <w:rPr>
          <w:sz w:val="26"/>
          <w:szCs w:val="26"/>
        </w:rPr>
        <w:t>Ищеино</w:t>
      </w:r>
      <w:proofErr w:type="spellEnd"/>
      <w:r w:rsidR="00992275">
        <w:rPr>
          <w:sz w:val="26"/>
          <w:szCs w:val="26"/>
        </w:rPr>
        <w:t xml:space="preserve"> (на остановке)</w:t>
      </w:r>
      <w:r w:rsidR="00877DBC">
        <w:rPr>
          <w:sz w:val="26"/>
          <w:szCs w:val="26"/>
        </w:rPr>
        <w:t xml:space="preserve"> рассмотрение вопроса                                     о</w:t>
      </w:r>
      <w:r w:rsidR="00992275">
        <w:rPr>
          <w:sz w:val="26"/>
          <w:szCs w:val="26"/>
        </w:rPr>
        <w:t xml:space="preserve">б изменении </w:t>
      </w:r>
      <w:r w:rsidR="00992275" w:rsidRPr="00992275">
        <w:rPr>
          <w:sz w:val="26"/>
          <w:szCs w:val="26"/>
        </w:rPr>
        <w:t>территориальной зоны Иного назначения на территориальную зону Ж1 для оф</w:t>
      </w:r>
      <w:r w:rsidR="00992275">
        <w:rPr>
          <w:sz w:val="26"/>
          <w:szCs w:val="26"/>
        </w:rPr>
        <w:t>о</w:t>
      </w:r>
      <w:r w:rsidR="00992275" w:rsidRPr="00992275">
        <w:rPr>
          <w:sz w:val="26"/>
          <w:szCs w:val="26"/>
        </w:rPr>
        <w:t xml:space="preserve">рмления земельного участка, принадлежащего Шапошниковой В.А. </w:t>
      </w:r>
      <w:r w:rsidR="00992275">
        <w:rPr>
          <w:sz w:val="26"/>
          <w:szCs w:val="26"/>
        </w:rPr>
        <w:t xml:space="preserve">       </w:t>
      </w:r>
      <w:r w:rsidR="00992275" w:rsidRPr="00992275">
        <w:rPr>
          <w:sz w:val="26"/>
          <w:szCs w:val="26"/>
        </w:rPr>
        <w:t xml:space="preserve">на праве собственности, согласно прилагаемой схеме, расположенного по адресу: Калужская область, Боровский район, д. </w:t>
      </w:r>
      <w:proofErr w:type="spellStart"/>
      <w:r w:rsidR="00992275" w:rsidRPr="00992275">
        <w:rPr>
          <w:sz w:val="26"/>
          <w:szCs w:val="26"/>
        </w:rPr>
        <w:t>Ищеино</w:t>
      </w:r>
      <w:proofErr w:type="spellEnd"/>
      <w:r w:rsidR="00992275" w:rsidRPr="00992275">
        <w:rPr>
          <w:sz w:val="26"/>
          <w:szCs w:val="26"/>
        </w:rPr>
        <w:t>,</w:t>
      </w:r>
      <w:r w:rsidR="00992275">
        <w:rPr>
          <w:sz w:val="26"/>
          <w:szCs w:val="26"/>
        </w:rPr>
        <w:t xml:space="preserve"> д. 2</w:t>
      </w:r>
      <w:r w:rsidR="00877DBC">
        <w:rPr>
          <w:sz w:val="26"/>
          <w:szCs w:val="26"/>
        </w:rPr>
        <w:t>;</w:t>
      </w:r>
    </w:p>
    <w:p w14:paraId="67F287C8" w14:textId="77777777" w:rsidR="00877DBC" w:rsidRDefault="00877DBC" w:rsidP="00877DBC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 xml:space="preserve">- </w:t>
      </w:r>
      <w:r>
        <w:rPr>
          <w:sz w:val="26"/>
          <w:szCs w:val="26"/>
        </w:rPr>
        <w:t>в 1</w:t>
      </w:r>
      <w:r w:rsidR="00992275">
        <w:rPr>
          <w:sz w:val="26"/>
          <w:szCs w:val="26"/>
        </w:rPr>
        <w:t>5</w:t>
      </w:r>
      <w:r>
        <w:rPr>
          <w:sz w:val="26"/>
          <w:szCs w:val="26"/>
        </w:rPr>
        <w:t xml:space="preserve"> час. </w:t>
      </w:r>
      <w:r w:rsidR="00992275">
        <w:rPr>
          <w:sz w:val="26"/>
          <w:szCs w:val="26"/>
        </w:rPr>
        <w:t>3</w:t>
      </w:r>
      <w:r>
        <w:rPr>
          <w:sz w:val="26"/>
          <w:szCs w:val="26"/>
        </w:rPr>
        <w:t xml:space="preserve">0 мин. в д. </w:t>
      </w:r>
      <w:proofErr w:type="spellStart"/>
      <w:r w:rsidR="00992275">
        <w:rPr>
          <w:sz w:val="26"/>
          <w:szCs w:val="26"/>
        </w:rPr>
        <w:t>Пинашино</w:t>
      </w:r>
      <w:proofErr w:type="spellEnd"/>
      <w:r>
        <w:rPr>
          <w:sz w:val="26"/>
          <w:szCs w:val="26"/>
        </w:rPr>
        <w:t xml:space="preserve"> (</w:t>
      </w:r>
      <w:r w:rsidR="00992275">
        <w:rPr>
          <w:sz w:val="26"/>
          <w:szCs w:val="26"/>
        </w:rPr>
        <w:t>на остановке</w:t>
      </w:r>
      <w:r>
        <w:rPr>
          <w:sz w:val="26"/>
          <w:szCs w:val="26"/>
        </w:rPr>
        <w:t xml:space="preserve">) рассмотрение вопроса </w:t>
      </w:r>
      <w:r w:rsidR="00992275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о</w:t>
      </w:r>
      <w:r w:rsidR="00992275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992275">
        <w:rPr>
          <w:sz w:val="26"/>
          <w:szCs w:val="26"/>
        </w:rPr>
        <w:t xml:space="preserve">изменении </w:t>
      </w:r>
      <w:r w:rsidR="00992275" w:rsidRPr="00992275">
        <w:rPr>
          <w:sz w:val="26"/>
          <w:szCs w:val="26"/>
        </w:rPr>
        <w:t xml:space="preserve">территориальной зоны Р1 на территориальную зону Сх2 для земельных участков с кадастровыми номерами 40:03:000000:5059, 40:03:091301:160, 40:03:091301:159, 40:03:091301:161, расположенными по адресу: Калужская область, Боровский район, в районе д. </w:t>
      </w:r>
      <w:proofErr w:type="spellStart"/>
      <w:r w:rsidR="00992275" w:rsidRPr="00992275">
        <w:rPr>
          <w:sz w:val="26"/>
          <w:szCs w:val="26"/>
        </w:rPr>
        <w:t>Пина</w:t>
      </w:r>
      <w:r w:rsidR="00992275">
        <w:rPr>
          <w:sz w:val="26"/>
          <w:szCs w:val="26"/>
        </w:rPr>
        <w:t>шино</w:t>
      </w:r>
      <w:proofErr w:type="spellEnd"/>
      <w:r w:rsidR="00992275">
        <w:rPr>
          <w:sz w:val="26"/>
          <w:szCs w:val="26"/>
        </w:rPr>
        <w:t>;</w:t>
      </w:r>
    </w:p>
    <w:p w14:paraId="5E4FFEFD" w14:textId="77777777" w:rsidR="00992275" w:rsidRPr="00F84AB7" w:rsidRDefault="00992275" w:rsidP="00877DBC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16 час. 30 мин. в здании СДК д. Асеньевское рассмотрение вопроса                               об установлении </w:t>
      </w:r>
      <w:r w:rsidRPr="00992275">
        <w:rPr>
          <w:sz w:val="26"/>
          <w:szCs w:val="26"/>
        </w:rPr>
        <w:t xml:space="preserve">публичного сервитута (в соответствии со схемой расположения </w:t>
      </w:r>
      <w:r>
        <w:rPr>
          <w:sz w:val="26"/>
          <w:szCs w:val="26"/>
        </w:rPr>
        <w:t xml:space="preserve">              </w:t>
      </w:r>
      <w:r w:rsidRPr="00992275">
        <w:rPr>
          <w:sz w:val="26"/>
          <w:szCs w:val="26"/>
        </w:rPr>
        <w:t xml:space="preserve">на кадастровом плане территории) на земельные участки с кадастровыми номерами 40:03:081203:17, 40:03:081203:18, 40:03:081203:16, 40:03:081203:21, 40:03:081203:22, 40:03:081201:96, расположенные по адресу: Калужская область, Боровский район, в районе д. </w:t>
      </w:r>
      <w:proofErr w:type="spellStart"/>
      <w:r w:rsidRPr="00992275">
        <w:rPr>
          <w:sz w:val="26"/>
          <w:szCs w:val="26"/>
        </w:rPr>
        <w:t>Отяково</w:t>
      </w:r>
      <w:proofErr w:type="spellEnd"/>
      <w:r w:rsidRPr="00992275">
        <w:rPr>
          <w:sz w:val="26"/>
          <w:szCs w:val="26"/>
        </w:rPr>
        <w:t>, в целях обеспечения беспрепятственного доступа жителей сельского поселения к муниципальному кладбищу.</w:t>
      </w:r>
    </w:p>
    <w:p w14:paraId="3DF60900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b/>
          <w:sz w:val="26"/>
          <w:szCs w:val="26"/>
        </w:rPr>
        <w:lastRenderedPageBreak/>
        <w:t xml:space="preserve">Председатель комиссии: </w:t>
      </w:r>
      <w:r w:rsidR="00F84AB7" w:rsidRPr="00F84AB7">
        <w:rPr>
          <w:sz w:val="26"/>
          <w:szCs w:val="26"/>
        </w:rPr>
        <w:t>Сикора Е.А. – глава муниципального образования сельского поселения деревня Асеньевское.</w:t>
      </w:r>
    </w:p>
    <w:p w14:paraId="22C41DB8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b/>
          <w:sz w:val="26"/>
          <w:szCs w:val="26"/>
        </w:rPr>
        <w:t>Секретарь оргкомитета:</w:t>
      </w:r>
      <w:r w:rsidRPr="00F84AB7">
        <w:rPr>
          <w:sz w:val="26"/>
          <w:szCs w:val="26"/>
        </w:rPr>
        <w:t xml:space="preserve"> </w:t>
      </w:r>
      <w:r w:rsidR="00F84AB7" w:rsidRPr="00F84AB7">
        <w:rPr>
          <w:sz w:val="26"/>
          <w:szCs w:val="26"/>
        </w:rPr>
        <w:t>Калёнов А.С.</w:t>
      </w:r>
      <w:r w:rsidRPr="00F84AB7">
        <w:rPr>
          <w:sz w:val="26"/>
          <w:szCs w:val="26"/>
        </w:rPr>
        <w:t xml:space="preserve"> – </w:t>
      </w:r>
      <w:r w:rsidR="00F84AB7" w:rsidRPr="00F84AB7">
        <w:rPr>
          <w:sz w:val="26"/>
          <w:szCs w:val="26"/>
        </w:rPr>
        <w:t>заместитель главы</w:t>
      </w:r>
      <w:r w:rsidRPr="00F84AB7">
        <w:rPr>
          <w:sz w:val="26"/>
          <w:szCs w:val="26"/>
        </w:rPr>
        <w:t xml:space="preserve"> администрации   </w:t>
      </w:r>
      <w:r w:rsidR="00F84AB7" w:rsidRPr="00F84AB7">
        <w:rPr>
          <w:sz w:val="26"/>
          <w:szCs w:val="26"/>
        </w:rPr>
        <w:t xml:space="preserve"> </w:t>
      </w:r>
      <w:r w:rsidRPr="00F84AB7">
        <w:rPr>
          <w:sz w:val="26"/>
          <w:szCs w:val="26"/>
        </w:rPr>
        <w:t xml:space="preserve">       МО СП деревня Асеньевское.</w:t>
      </w:r>
    </w:p>
    <w:p w14:paraId="58B4D1B7" w14:textId="77777777" w:rsidR="00276AD2" w:rsidRPr="00F84AB7" w:rsidRDefault="00276AD2" w:rsidP="00276AD2">
      <w:pPr>
        <w:pStyle w:val="a4"/>
        <w:ind w:left="0"/>
        <w:jc w:val="both"/>
        <w:rPr>
          <w:b/>
          <w:sz w:val="26"/>
          <w:szCs w:val="26"/>
        </w:rPr>
      </w:pPr>
      <w:r w:rsidRPr="00F84AB7">
        <w:rPr>
          <w:b/>
          <w:sz w:val="26"/>
          <w:szCs w:val="26"/>
        </w:rPr>
        <w:t>Члены оргкомитета:</w:t>
      </w:r>
    </w:p>
    <w:p w14:paraId="2BDE4A53" w14:textId="77777777" w:rsidR="00276AD2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Петрова Л.В.</w:t>
      </w:r>
      <w:r w:rsidR="00276AD2" w:rsidRPr="00F84AB7">
        <w:rPr>
          <w:sz w:val="26"/>
          <w:szCs w:val="26"/>
        </w:rPr>
        <w:t>- депутат Сельской Думы МО СП деревня Асеньевское.</w:t>
      </w:r>
    </w:p>
    <w:p w14:paraId="09D61AC3" w14:textId="77777777" w:rsidR="00276AD2" w:rsidRPr="00F84AB7" w:rsidRDefault="00276AD2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Бутко Н.М.- депутат Сельской Думы МО СП деревня Асеньевское.</w:t>
      </w:r>
    </w:p>
    <w:p w14:paraId="75CD5EB0" w14:textId="77777777" w:rsidR="00F84AB7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Панова Н.В. – ведущий специалист администрации МО СП деревня Асеньевское.</w:t>
      </w:r>
    </w:p>
    <w:p w14:paraId="62B67A73" w14:textId="77777777" w:rsidR="00F84AB7" w:rsidRPr="00F84AB7" w:rsidRDefault="00F84AB7" w:rsidP="00276AD2">
      <w:pPr>
        <w:pStyle w:val="a4"/>
        <w:ind w:left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Ковальчук Р.Н. – ведущий специалист администрации МО СП деревня Асеньевское.</w:t>
      </w:r>
    </w:p>
    <w:p w14:paraId="0D847901" w14:textId="77777777" w:rsidR="007F6B0A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Предложения по повестке публичных слушаний можно направлять по адресу: Калужская обл., Боровский район, д. Асеньевское ул. Центральная д.5.</w:t>
      </w:r>
    </w:p>
    <w:p w14:paraId="2E22CC11" w14:textId="77777777" w:rsidR="00276AD2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Жители поселения допускаются на публичные слушания при предъявлении документа, удостоверяющего личность.</w:t>
      </w:r>
    </w:p>
    <w:p w14:paraId="07FB8491" w14:textId="77777777" w:rsidR="00276AD2" w:rsidRPr="00F84AB7" w:rsidRDefault="00276AD2" w:rsidP="00276AD2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F84AB7">
        <w:rPr>
          <w:sz w:val="26"/>
          <w:szCs w:val="26"/>
        </w:rPr>
        <w:t>Настоящее постановление подлежит официальному опубликованию.</w:t>
      </w:r>
    </w:p>
    <w:p w14:paraId="571960BA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sz w:val="26"/>
          <w:szCs w:val="26"/>
        </w:rPr>
      </w:pPr>
    </w:p>
    <w:p w14:paraId="03A0A64D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B7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14:paraId="45188C93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84AB7">
        <w:rPr>
          <w:rFonts w:ascii="Times New Roman" w:hAnsi="Times New Roman" w:cs="Times New Roman"/>
          <w:b/>
          <w:sz w:val="26"/>
          <w:szCs w:val="26"/>
        </w:rPr>
        <w:t>МО СП деревня Асеньевское                                                              И.Н. Жильцова</w:t>
      </w:r>
    </w:p>
    <w:p w14:paraId="59D5AA82" w14:textId="77777777" w:rsidR="00276AD2" w:rsidRPr="00F84AB7" w:rsidRDefault="00276AD2" w:rsidP="00276AD2">
      <w:pPr>
        <w:tabs>
          <w:tab w:val="left" w:pos="284"/>
        </w:tabs>
        <w:spacing w:after="0" w:line="240" w:lineRule="auto"/>
        <w:rPr>
          <w:sz w:val="26"/>
          <w:szCs w:val="26"/>
        </w:rPr>
      </w:pPr>
    </w:p>
    <w:p w14:paraId="74FB2586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61DB7FE3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3CC60B32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14A84DF1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17C2C2B0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25B38CE4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7430CE15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F5EF1DE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48719D67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49B04465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A3CB794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565B56EC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9227162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9646152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6AF63A6A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32BD41F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4375540C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7261F57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5C8D01F4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2890D412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572475A1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2CC17915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154EDB12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D36FD1C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1198DE29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308F8D35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E28FA95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5521CED0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D07F39B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05194652" w14:textId="77777777" w:rsidR="00877DBC" w:rsidRDefault="00877DBC" w:rsidP="00276AD2">
      <w:pPr>
        <w:tabs>
          <w:tab w:val="left" w:pos="284"/>
        </w:tabs>
        <w:spacing w:after="0" w:line="240" w:lineRule="auto"/>
      </w:pPr>
    </w:p>
    <w:p w14:paraId="35AB766E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0DEB2E1C" w14:textId="77777777" w:rsidR="009059A4" w:rsidRDefault="009059A4" w:rsidP="00276AD2">
      <w:pPr>
        <w:tabs>
          <w:tab w:val="left" w:pos="284"/>
        </w:tabs>
        <w:spacing w:after="0" w:line="240" w:lineRule="auto"/>
      </w:pPr>
    </w:p>
    <w:p w14:paraId="12549AFA" w14:textId="77777777" w:rsidR="00175D3D" w:rsidRPr="00175D3D" w:rsidRDefault="00175D3D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175D3D">
        <w:rPr>
          <w:rFonts w:ascii="Times New Roman" w:hAnsi="Times New Roman" w:cs="Times New Roman"/>
        </w:rPr>
        <w:t>Исп. Калёнов А.С.</w:t>
      </w:r>
    </w:p>
    <w:p w14:paraId="52CA2224" w14:textId="77777777" w:rsidR="00175D3D" w:rsidRPr="00175D3D" w:rsidRDefault="00175D3D" w:rsidP="00276AD2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 w:rsidRPr="00175D3D">
        <w:rPr>
          <w:rFonts w:ascii="Times New Roman" w:hAnsi="Times New Roman" w:cs="Times New Roman"/>
        </w:rPr>
        <w:t>8 (48438) 3-61-25</w:t>
      </w:r>
    </w:p>
    <w:sectPr w:rsidR="00175D3D" w:rsidRPr="001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C61ED"/>
    <w:multiLevelType w:val="hybridMultilevel"/>
    <w:tmpl w:val="F318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15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9E"/>
    <w:rsid w:val="00006848"/>
    <w:rsid w:val="000A08DC"/>
    <w:rsid w:val="00175D3D"/>
    <w:rsid w:val="00276AD2"/>
    <w:rsid w:val="002A73A3"/>
    <w:rsid w:val="00402140"/>
    <w:rsid w:val="00676C38"/>
    <w:rsid w:val="006B424B"/>
    <w:rsid w:val="006D7F20"/>
    <w:rsid w:val="007F6B0A"/>
    <w:rsid w:val="008249FC"/>
    <w:rsid w:val="00877DBC"/>
    <w:rsid w:val="008B70FF"/>
    <w:rsid w:val="009059A4"/>
    <w:rsid w:val="00992275"/>
    <w:rsid w:val="00C10E69"/>
    <w:rsid w:val="00C66A01"/>
    <w:rsid w:val="00C6770D"/>
    <w:rsid w:val="00CA3D21"/>
    <w:rsid w:val="00D83396"/>
    <w:rsid w:val="00DB7514"/>
    <w:rsid w:val="00E379F3"/>
    <w:rsid w:val="00F0719E"/>
    <w:rsid w:val="00F8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17B7"/>
  <w15:chartTrackingRefBased/>
  <w15:docId w15:val="{6750FA71-BF26-41B5-92E5-2C08164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70F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8B70FF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1"/>
    <w:rsid w:val="008B70F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B70FF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70F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3"/>
    <w:rsid w:val="008B70FF"/>
    <w:pPr>
      <w:widowControl w:val="0"/>
      <w:shd w:val="clear" w:color="auto" w:fill="FFFFFF"/>
      <w:spacing w:after="0" w:line="52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11">
    <w:name w:val="Заголовок №1"/>
    <w:basedOn w:val="a"/>
    <w:link w:val="10"/>
    <w:rsid w:val="008B70FF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styleId="a4">
    <w:name w:val="List Paragraph"/>
    <w:basedOn w:val="a"/>
    <w:uiPriority w:val="34"/>
    <w:qFormat/>
    <w:rsid w:val="008B7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2024-09-30T11:52:00Z</cp:lastPrinted>
  <dcterms:created xsi:type="dcterms:W3CDTF">2025-02-19T09:52:00Z</dcterms:created>
  <dcterms:modified xsi:type="dcterms:W3CDTF">2025-02-19T09:52:00Z</dcterms:modified>
</cp:coreProperties>
</file>